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67E7" w14:textId="201CEDF3" w:rsidR="00895DB9" w:rsidRPr="00265A6E" w:rsidRDefault="00895DB9" w:rsidP="00896CC6">
      <w:pPr>
        <w:tabs>
          <w:tab w:val="left" w:pos="2280"/>
        </w:tabs>
        <w:jc w:val="both"/>
        <w:rPr>
          <w:rFonts w:ascii="Montserrat" w:hAnsi="Montserrat" w:cs="Arial"/>
          <w:b/>
          <w:i/>
          <w:color w:val="000000"/>
          <w:sz w:val="18"/>
          <w:szCs w:val="18"/>
        </w:rPr>
      </w:pPr>
      <w:bookmarkStart w:id="0" w:name="_Hlk39845449"/>
      <w:r w:rsidRPr="00265A6E">
        <w:rPr>
          <w:rFonts w:ascii="Montserrat" w:hAnsi="Montserrat" w:cs="Arial"/>
          <w:color w:val="000000"/>
          <w:sz w:val="18"/>
          <w:szCs w:val="18"/>
        </w:rPr>
        <w:t xml:space="preserve">En la Ciudad de Guadalajara, Jalisco, siendo las 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1</w:t>
      </w:r>
      <w:r w:rsidR="00A454F0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>:</w:t>
      </w:r>
      <w:r w:rsidR="006B608F" w:rsidRPr="006B608F">
        <w:rPr>
          <w:rFonts w:ascii="Montserrat" w:hAnsi="Montserrat" w:cs="Arial"/>
          <w:b/>
          <w:bCs/>
          <w:color w:val="000000"/>
          <w:sz w:val="18"/>
          <w:szCs w:val="18"/>
        </w:rPr>
        <w:t>00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horas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día </w:t>
      </w:r>
      <w:r w:rsidR="00947581">
        <w:rPr>
          <w:rFonts w:ascii="Montserrat" w:hAnsi="Montserrat" w:cs="Arial"/>
          <w:b/>
          <w:bCs/>
          <w:color w:val="000000"/>
          <w:sz w:val="18"/>
          <w:szCs w:val="18"/>
        </w:rPr>
        <w:t>02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947581">
        <w:rPr>
          <w:rFonts w:ascii="Montserrat" w:hAnsi="Montserrat" w:cs="Arial"/>
          <w:b/>
          <w:color w:val="000000"/>
          <w:sz w:val="18"/>
          <w:szCs w:val="18"/>
        </w:rPr>
        <w:t>dic</w:t>
      </w:r>
      <w:r w:rsidR="00991D34">
        <w:rPr>
          <w:rFonts w:ascii="Montserrat" w:hAnsi="Montserrat" w:cs="Arial"/>
          <w:b/>
          <w:color w:val="000000"/>
          <w:sz w:val="18"/>
          <w:szCs w:val="18"/>
        </w:rPr>
        <w:t>iembre</w:t>
      </w:r>
      <w:r w:rsidR="00265A6E"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la sala de juntas de la Coordinación de Adquisiciones del Organismo Público Descentralizado Servicios de Salud Jalisco, ubicado en calle Calpulalpan #15, Colonia Centro en la Ciudad de Guadalajara, Jalisco, México, C.P. 44100, se reunieron los Servidores Públicos del Organismo Público Descentralizado Servicios de Salud Jalisco (en adelante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), cuyos nombres y firmas aparecen al final de la presente Acta, con objeto de emitir 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FALLO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procedimiento de </w:t>
      </w:r>
      <w:r w:rsidR="00BE4A51" w:rsidRPr="00265A6E">
        <w:rPr>
          <w:rFonts w:ascii="Montserrat" w:hAnsi="Montserrat" w:cs="Arial"/>
          <w:color w:val="000000"/>
          <w:sz w:val="18"/>
          <w:szCs w:val="18"/>
        </w:rPr>
        <w:t xml:space="preserve">adquisición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relativo a la </w:t>
      </w:r>
      <w:bookmarkStart w:id="1" w:name="_Hlk213944779"/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i/>
          <w:color w:val="000000"/>
          <w:sz w:val="18"/>
          <w:szCs w:val="18"/>
        </w:rPr>
        <w:t>PERSONAS INTERNACIONAL ABIERTA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 xml:space="preserve"> ELECTRÓNICA</w:t>
      </w:r>
      <w:r w:rsidR="009D6C66" w:rsidRP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IA-73-019-914010985-I-</w:t>
      </w:r>
      <w:r w:rsidR="00947581">
        <w:rPr>
          <w:rFonts w:ascii="Montserrat" w:hAnsi="Montserrat" w:cs="Arial"/>
          <w:b/>
          <w:i/>
          <w:color w:val="000000"/>
          <w:sz w:val="18"/>
          <w:szCs w:val="18"/>
        </w:rPr>
        <w:t>3</w:t>
      </w:r>
      <w:r w:rsidR="00A454F0">
        <w:rPr>
          <w:rFonts w:ascii="Montserrat" w:hAnsi="Montserrat" w:cs="Arial"/>
          <w:b/>
          <w:i/>
          <w:color w:val="000000"/>
          <w:sz w:val="18"/>
          <w:szCs w:val="18"/>
        </w:rPr>
        <w:t>3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-2025</w:t>
      </w:r>
      <w:bookmarkEnd w:id="1"/>
      <w:r w:rsidR="00896CC6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bookmarkStart w:id="2" w:name="_Hlk213944793"/>
      <w:r w:rsidR="00A454F0" w:rsidRPr="00A454F0">
        <w:rPr>
          <w:rFonts w:ascii="Montserrat" w:hAnsi="Montserrat"/>
          <w:b/>
          <w:bCs/>
          <w:i/>
          <w:iCs/>
          <w:sz w:val="18"/>
          <w:szCs w:val="18"/>
        </w:rPr>
        <w:t>“ADQUISICIÓN DE BIENES INFORMÁTICOS DERIVADO DEL CONVENIO SANAS 2025”</w:t>
      </w:r>
      <w:r w:rsidR="00D522A0"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 </w:t>
      </w:r>
      <w:bookmarkEnd w:id="2"/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(en adelante </w:t>
      </w:r>
      <w:r w:rsidRPr="00265A6E">
        <w:rPr>
          <w:rFonts w:ascii="Montserrat" w:hAnsi="Montserrat" w:cs="Arial"/>
          <w:b/>
          <w:iCs/>
          <w:color w:val="000000"/>
          <w:sz w:val="18"/>
          <w:szCs w:val="18"/>
        </w:rPr>
        <w:t xml:space="preserve">LA </w:t>
      </w:r>
      <w:r w:rsidR="009D6C66" w:rsidRPr="00265A6E">
        <w:rPr>
          <w:rFonts w:ascii="Montserrat" w:hAnsi="Montserrat" w:cs="Arial"/>
          <w:b/>
          <w:i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>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del  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 Ley de Adquisiciones, Arrendamientos y Servicios del Sector Público, (en adelante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>)</w:t>
      </w:r>
      <w:r w:rsidR="001E06DF">
        <w:rPr>
          <w:rFonts w:ascii="Montserrat" w:hAnsi="Montserrat" w:cs="Arial"/>
          <w:bCs/>
          <w:color w:val="000000"/>
          <w:sz w:val="18"/>
          <w:szCs w:val="18"/>
        </w:rPr>
        <w:t>.</w:t>
      </w:r>
    </w:p>
    <w:p w14:paraId="7F1CCEF9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F3D204B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RESULTANDO:</w:t>
      </w:r>
    </w:p>
    <w:p w14:paraId="370C9E36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3B342132" w14:textId="6F024E7C" w:rsidR="00895DB9" w:rsidRPr="00265A6E" w:rsidRDefault="00895DB9" w:rsidP="00896CC6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- - -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PRIMERO.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– Con fecha </w:t>
      </w:r>
      <w:r w:rsidR="00947581">
        <w:rPr>
          <w:rFonts w:ascii="Montserrat" w:hAnsi="Montserrat" w:cs="Arial"/>
          <w:b/>
          <w:bCs/>
          <w:color w:val="000000"/>
          <w:sz w:val="18"/>
          <w:szCs w:val="18"/>
        </w:rPr>
        <w:t>25</w:t>
      </w:r>
      <w:r w:rsidR="00BE4A51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4E0665">
        <w:rPr>
          <w:rFonts w:ascii="Montserrat" w:hAnsi="Montserrat" w:cs="Arial"/>
          <w:b/>
          <w:bCs/>
          <w:color w:val="000000"/>
          <w:sz w:val="18"/>
          <w:szCs w:val="18"/>
        </w:rPr>
        <w:t>noviembre</w:t>
      </w:r>
      <w:r w:rsidR="00F6360C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del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se llevó a cabo la publicación de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las bases </w:t>
      </w:r>
      <w:r w:rsidR="00970EAB" w:rsidRPr="00265A6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IA-73-019-914010985-I-</w:t>
      </w:r>
      <w:r w:rsidR="00947581">
        <w:rPr>
          <w:rFonts w:ascii="Montserrat" w:hAnsi="Montserrat" w:cs="Arial"/>
          <w:b/>
          <w:i/>
          <w:color w:val="000000"/>
          <w:sz w:val="18"/>
          <w:szCs w:val="18"/>
        </w:rPr>
        <w:t>3</w:t>
      </w:r>
      <w:r w:rsidR="00A454F0">
        <w:rPr>
          <w:rFonts w:ascii="Montserrat" w:hAnsi="Montserrat" w:cs="Arial"/>
          <w:b/>
          <w:i/>
          <w:color w:val="000000"/>
          <w:sz w:val="18"/>
          <w:szCs w:val="18"/>
        </w:rPr>
        <w:t>3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-2025</w:t>
      </w:r>
      <w:r w:rsidR="00896CC6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A454F0" w:rsidRPr="00A454F0">
        <w:rPr>
          <w:rFonts w:ascii="Montserrat" w:hAnsi="Montserrat" w:cs="Arial"/>
          <w:b/>
          <w:bCs/>
          <w:i/>
          <w:color w:val="000000"/>
          <w:sz w:val="18"/>
          <w:szCs w:val="18"/>
        </w:rPr>
        <w:t>“ADQUISICIÓN DE BIENES INFORMÁTICOS DERIVADO DEL CONVENIO SANAS 2025”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</w:t>
      </w:r>
      <w:r w:rsidR="00EB4B10">
        <w:rPr>
          <w:rFonts w:ascii="Montserrat" w:hAnsi="Montserrat" w:cs="Arial"/>
          <w:color w:val="000000"/>
          <w:sz w:val="18"/>
          <w:szCs w:val="18"/>
        </w:rPr>
        <w:t>la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EB4B10" w:rsidRPr="00EB4B10">
        <w:rPr>
          <w:rFonts w:ascii="Montserrat" w:hAnsi="Montserrat" w:cs="Arial"/>
          <w:color w:val="000000"/>
          <w:sz w:val="18"/>
          <w:szCs w:val="18"/>
        </w:rPr>
        <w:t xml:space="preserve">Plataforma Digital de Contrataciones Públicas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(en adelante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Compras Mx</w:t>
      </w:r>
      <w:r w:rsidRPr="00265A6E">
        <w:rPr>
          <w:rFonts w:ascii="Montserrat" w:hAnsi="Montserrat" w:cs="Arial"/>
          <w:color w:val="000000"/>
          <w:sz w:val="18"/>
          <w:szCs w:val="18"/>
        </w:rPr>
        <w:t>)</w:t>
      </w:r>
      <w:r w:rsidR="00F6360C" w:rsidRPr="00265A6E">
        <w:rPr>
          <w:rFonts w:ascii="Montserrat" w:hAnsi="Montserrat"/>
          <w:sz w:val="18"/>
          <w:szCs w:val="18"/>
        </w:rPr>
        <w:t xml:space="preserve"> </w:t>
      </w:r>
      <w:hyperlink r:id="rId8" w:history="1">
        <w:r w:rsidR="00EB4B10">
          <w:rPr>
            <w:rStyle w:val="Hipervnculo"/>
            <w:rFonts w:ascii="Montserrat" w:hAnsi="Montserrat" w:cs="Arial"/>
            <w:sz w:val="18"/>
            <w:szCs w:val="18"/>
          </w:rPr>
          <w:t>https://comprasmx.buengobierno.gob.mx/</w:t>
        </w:r>
      </w:hyperlink>
      <w:r w:rsidRPr="00265A6E">
        <w:rPr>
          <w:rFonts w:ascii="Montserrat" w:hAnsi="Montserrat" w:cs="Arial"/>
          <w:color w:val="000000"/>
          <w:sz w:val="18"/>
          <w:szCs w:val="18"/>
        </w:rPr>
        <w:t>,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F14B1">
        <w:rPr>
          <w:rFonts w:ascii="Montserrat" w:hAnsi="Montserrat" w:cs="Arial"/>
          <w:color w:val="000000"/>
          <w:sz w:val="18"/>
          <w:szCs w:val="18"/>
        </w:rPr>
        <w:t xml:space="preserve">y en la página </w:t>
      </w:r>
      <w:hyperlink r:id="rId9" w:history="1">
        <w:r w:rsidR="00FF14B1" w:rsidRPr="00FF14B1">
          <w:rPr>
            <w:rStyle w:val="Hipervnculo"/>
            <w:rFonts w:ascii="Montserrat" w:hAnsi="Montserrat" w:cs="Arial"/>
            <w:sz w:val="18"/>
            <w:szCs w:val="18"/>
          </w:rPr>
          <w:t>https://sifssj.jalisco.gob.mx/</w:t>
        </w:r>
      </w:hyperlink>
      <w:r w:rsidR="00FF14B1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del Organismo Público Descentralizado Servicios de Salud Jalisco,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cumpliéndose así con lo establecido en el Calendario de Actividades de las 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bases de </w:t>
      </w:r>
      <w:r w:rsidR="00F32928" w:rsidRPr="00265A6E">
        <w:rPr>
          <w:rFonts w:ascii="Montserrat" w:hAnsi="Montserrat" w:cs="Arial"/>
          <w:b/>
          <w:color w:val="000000"/>
          <w:sz w:val="18"/>
          <w:szCs w:val="18"/>
        </w:rPr>
        <w:t>LA INVITACION</w:t>
      </w:r>
      <w:r w:rsidR="00F32928"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que rigen el</w:t>
      </w:r>
      <w:r w:rsidR="00F6360C" w:rsidRPr="00265A6E">
        <w:rPr>
          <w:rFonts w:ascii="Montserrat" w:hAnsi="Montserrat" w:cs="Arial"/>
          <w:color w:val="000000"/>
          <w:sz w:val="18"/>
          <w:szCs w:val="18"/>
        </w:rPr>
        <w:t xml:space="preserve"> presente </w:t>
      </w:r>
      <w:r w:rsidRPr="00265A6E">
        <w:rPr>
          <w:rFonts w:ascii="Montserrat" w:hAnsi="Montserrat" w:cs="Arial"/>
          <w:color w:val="000000"/>
          <w:sz w:val="18"/>
          <w:szCs w:val="18"/>
        </w:rPr>
        <w:t>proceso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a lo establecido en </w:t>
      </w:r>
      <w:r w:rsidR="005B440E">
        <w:rPr>
          <w:rFonts w:ascii="Montserrat" w:hAnsi="Montserrat" w:cs="Arial"/>
          <w:color w:val="000000"/>
          <w:sz w:val="18"/>
          <w:szCs w:val="18"/>
        </w:rPr>
        <w:t>el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534F1D">
        <w:rPr>
          <w:rFonts w:ascii="Montserrat" w:hAnsi="Montserrat" w:cs="Arial"/>
          <w:color w:val="000000"/>
          <w:sz w:val="18"/>
          <w:szCs w:val="18"/>
        </w:rPr>
        <w:t>artículo</w:t>
      </w:r>
      <w:r w:rsidR="00F32928"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56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B6649" w:rsidRPr="00534F1D">
        <w:rPr>
          <w:rFonts w:ascii="Montserrat" w:hAnsi="Montserrat" w:cs="Arial"/>
          <w:color w:val="000000"/>
          <w:sz w:val="18"/>
          <w:szCs w:val="18"/>
        </w:rPr>
        <w:t>fracción I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5B440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5B440E"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.- - - - - - - - - - - - - - - - - - - - - - - - - - - - - - - - - - - - - - - - - - - - - - - - - - - - - - - - - - - - - - - - - - - - - - - - - - - - - - - - - - - - - </w:t>
      </w:r>
      <w:r w:rsidR="002F43AF" w:rsidRPr="00265A6E">
        <w:rPr>
          <w:rFonts w:ascii="Montserrat" w:hAnsi="Montserrat" w:cs="Arial"/>
          <w:color w:val="000000"/>
          <w:sz w:val="18"/>
          <w:szCs w:val="18"/>
        </w:rPr>
        <w:t xml:space="preserve">- - </w:t>
      </w:r>
      <w:r w:rsidR="0066123D" w:rsidRPr="00265A6E">
        <w:rPr>
          <w:rFonts w:ascii="Montserrat" w:hAnsi="Montserrat" w:cs="Arial"/>
          <w:color w:val="000000"/>
          <w:sz w:val="18"/>
          <w:szCs w:val="18"/>
        </w:rPr>
        <w:t>- - - - - - - - - - -</w:t>
      </w:r>
      <w:r w:rsid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E454C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</w:t>
      </w:r>
      <w:r w:rsidR="0062046C">
        <w:rPr>
          <w:rFonts w:ascii="Montserrat" w:hAnsi="Montserrat" w:cs="Arial"/>
          <w:b/>
          <w:bCs/>
          <w:color w:val="000000"/>
          <w:sz w:val="18"/>
          <w:szCs w:val="18"/>
        </w:rPr>
        <w:t>SEGUNDO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 – Como consta en el acta correspondiente al Acto de Presentación y Apertura de Proposiciones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fecha </w:t>
      </w:r>
      <w:r w:rsidR="002413DC">
        <w:rPr>
          <w:rFonts w:ascii="Montserrat" w:hAnsi="Montserrat" w:cs="Arial"/>
          <w:b/>
          <w:bCs/>
          <w:color w:val="000000"/>
          <w:sz w:val="18"/>
          <w:szCs w:val="18"/>
        </w:rPr>
        <w:t>0</w:t>
      </w:r>
      <w:r w:rsidR="00326053">
        <w:rPr>
          <w:rFonts w:ascii="Montserrat" w:hAnsi="Montserrat" w:cs="Arial"/>
          <w:b/>
          <w:bCs/>
          <w:color w:val="000000"/>
          <w:sz w:val="18"/>
          <w:szCs w:val="18"/>
        </w:rPr>
        <w:t>1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 </w:t>
      </w:r>
      <w:r w:rsidR="00326053">
        <w:rPr>
          <w:rFonts w:ascii="Montserrat" w:hAnsi="Montserrat" w:cs="Arial"/>
          <w:b/>
          <w:bCs/>
          <w:color w:val="000000"/>
          <w:sz w:val="18"/>
          <w:szCs w:val="18"/>
        </w:rPr>
        <w:t>dic</w:t>
      </w:r>
      <w:r w:rsidR="004E0665">
        <w:rPr>
          <w:rFonts w:ascii="Montserrat" w:hAnsi="Montserrat" w:cs="Arial"/>
          <w:b/>
          <w:bCs/>
          <w:color w:val="000000"/>
          <w:sz w:val="18"/>
          <w:szCs w:val="18"/>
        </w:rPr>
        <w:t>iembre</w:t>
      </w:r>
      <w:r w:rsidR="00920E22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</w:t>
      </w:r>
      <w:r w:rsidR="00076E83" w:rsidRPr="00265A6E">
        <w:rPr>
          <w:rFonts w:ascii="Montserrat" w:hAnsi="Montserrat" w:cs="Arial"/>
          <w:color w:val="000000"/>
          <w:sz w:val="18"/>
          <w:szCs w:val="18"/>
        </w:rPr>
        <w:t>recibi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Pr="00265A6E">
        <w:rPr>
          <w:rFonts w:ascii="Montserrat" w:hAnsi="Montserrat" w:cs="Arial"/>
          <w:color w:val="000000"/>
          <w:sz w:val="18"/>
          <w:szCs w:val="18"/>
        </w:rPr>
        <w:t>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10D59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 continuación se indica:</w:t>
      </w:r>
    </w:p>
    <w:p w14:paraId="59EA5BB5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054"/>
      </w:tblGrid>
      <w:tr w:rsidR="00EB4B10" w:rsidRPr="00C56882" w14:paraId="3BF3DBE3" w14:textId="77777777" w:rsidTr="00BA71AF">
        <w:trPr>
          <w:trHeight w:val="20"/>
          <w:tblHeader/>
          <w:jc w:val="center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57BB99F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bookmarkStart w:id="3" w:name="_Hlk157006944"/>
            <w:r w:rsidRPr="00C56882">
              <w:rPr>
                <w:rFonts w:ascii="Montserrat" w:hAnsi="Montserrat" w:cs="Arial"/>
                <w:b/>
                <w:iCs/>
                <w:sz w:val="18"/>
                <w:szCs w:val="18"/>
              </w:rPr>
              <w:t>No.</w:t>
            </w:r>
          </w:p>
        </w:tc>
        <w:tc>
          <w:tcPr>
            <w:tcW w:w="8054" w:type="dxa"/>
            <w:shd w:val="clear" w:color="auto" w:fill="D9D9D9" w:themeFill="background1" w:themeFillShade="D9"/>
            <w:vAlign w:val="center"/>
          </w:tcPr>
          <w:p w14:paraId="42FB40DB" w14:textId="7C2AF956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INVITADOS</w:t>
            </w:r>
          </w:p>
        </w:tc>
      </w:tr>
      <w:tr w:rsidR="00326053" w:rsidRPr="00D54D44" w14:paraId="3435AA9F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15477480" w14:textId="6CD2AE36" w:rsidR="00326053" w:rsidRPr="00C56882" w:rsidRDefault="00326053" w:rsidP="00326053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E0206E">
              <w:rPr>
                <w:rFonts w:ascii="Montserrat" w:hAnsi="Montserrat" w:cs="Arial"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8054" w:type="dxa"/>
            <w:vAlign w:val="center"/>
          </w:tcPr>
          <w:p w14:paraId="714D0E97" w14:textId="443B3930" w:rsidR="00326053" w:rsidRPr="00C56882" w:rsidRDefault="00A454F0" w:rsidP="00326053">
            <w:pPr>
              <w:rPr>
                <w:rFonts w:ascii="Montserrat" w:hAnsi="Montserrat" w:cs="Arial"/>
                <w:bCs/>
                <w:sz w:val="18"/>
                <w:szCs w:val="18"/>
                <w:highlight w:val="yellow"/>
                <w:lang w:val="pt-PT"/>
              </w:rPr>
            </w:pPr>
            <w:r w:rsidRPr="00A454F0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TEC SUMINISTROS S.A. DE C.V.</w:t>
            </w:r>
          </w:p>
        </w:tc>
      </w:tr>
      <w:bookmarkEnd w:id="3"/>
    </w:tbl>
    <w:p w14:paraId="7A3F749E" w14:textId="77777777" w:rsidR="00895DB9" w:rsidRPr="00D54D44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  <w:lang w:val="pt-PT"/>
        </w:rPr>
      </w:pPr>
    </w:p>
    <w:p w14:paraId="487E3F6C" w14:textId="3AA8C30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Lo anterior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para efectos de revisión, análisis detallado y elaboración del dictamen correspondiente por las áreas requirente, técnica y contratante, que fundamentan y motivan el fallo de la presente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conforme a lo que establecen los artículos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48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y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la Ley de Adquisiciones, Arrendamientos y Servicios del Sector Público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>: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</w:t>
      </w:r>
      <w:r w:rsidR="00152182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</w:t>
      </w:r>
    </w:p>
    <w:p w14:paraId="626C7F67" w14:textId="462968DC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Cabe mencionar que para determinar la solvencia de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establece la utilización del criterio de evaluación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binario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(cumple o no cumple), con todos los requisitos solicitados en la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bases de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en caso de incumplimiento, será motivo para que la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o las </w:t>
      </w:r>
      <w:r w:rsidRPr="00265A6E">
        <w:rPr>
          <w:rFonts w:ascii="Montserrat" w:hAnsi="Montserrat" w:cs="Arial"/>
          <w:color w:val="000000"/>
          <w:sz w:val="18"/>
          <w:szCs w:val="18"/>
        </w:rPr>
        <w:t>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sea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(n)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desechada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el entendido de que la omisión parcial o total de cualquiera de los requisitos de cumplimiento obligatorio establecidos en 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las bases de 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serán motivos de desechamiento de la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no será susceptible de ser analizada económicamente. - - - - - - - - - - - - - - - - - - - - - - - - - - - - - - - - - - - - - - - - 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</w:t>
      </w:r>
    </w:p>
    <w:p w14:paraId="776083C8" w14:textId="15F804EB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 xml:space="preserve">Por lo anterior, la convocante de acuerdo con la documentación presentada por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su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económica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>;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después de haber realizado una revisión detallada a la 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66B81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comunica lo siguiente:</w:t>
      </w:r>
    </w:p>
    <w:p w14:paraId="2AA762D9" w14:textId="77777777" w:rsidR="00D76964" w:rsidRDefault="00D76964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1212285E" w14:textId="2056527E" w:rsidR="00895DB9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CONSIDERANDO</w:t>
      </w:r>
    </w:p>
    <w:p w14:paraId="27305CA4" w14:textId="77777777" w:rsidR="00B2746F" w:rsidRDefault="00B2746F" w:rsidP="00B2746F">
      <w:pPr>
        <w:tabs>
          <w:tab w:val="left" w:pos="2280"/>
        </w:tabs>
        <w:rPr>
          <w:rFonts w:ascii="Montserrat" w:hAnsi="Montserrat" w:cs="Arial"/>
          <w:color w:val="000000"/>
          <w:sz w:val="18"/>
          <w:szCs w:val="18"/>
        </w:rPr>
      </w:pPr>
    </w:p>
    <w:p w14:paraId="5C236872" w14:textId="6F93727D" w:rsidR="00895DB9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010D59">
        <w:rPr>
          <w:rFonts w:ascii="Montserrat" w:hAnsi="Montserrat" w:cs="Arial"/>
          <w:color w:val="000000"/>
          <w:sz w:val="18"/>
          <w:szCs w:val="18"/>
        </w:rPr>
        <w:t>La</w:t>
      </w:r>
      <w:r w:rsidR="00D969BB" w:rsidRPr="00010D59">
        <w:rPr>
          <w:rFonts w:ascii="Montserrat" w:hAnsi="Montserrat" w:cs="Arial"/>
          <w:color w:val="000000"/>
          <w:sz w:val="18"/>
          <w:szCs w:val="18"/>
        </w:rPr>
        <w:t>s proposiciones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D31677">
        <w:rPr>
          <w:rFonts w:ascii="Montserrat" w:hAnsi="Montserrat" w:cs="Arial"/>
          <w:color w:val="000000"/>
          <w:sz w:val="18"/>
          <w:szCs w:val="18"/>
        </w:rPr>
        <w:t>de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770DE" w:rsidRPr="00D31677">
        <w:rPr>
          <w:rFonts w:ascii="Montserrat" w:hAnsi="Montserrat" w:cs="Arial"/>
          <w:color w:val="000000"/>
          <w:sz w:val="18"/>
          <w:szCs w:val="18"/>
        </w:rPr>
        <w:t>l</w:t>
      </w:r>
      <w:r w:rsidR="00D31677" w:rsidRPr="00D31677">
        <w:rPr>
          <w:rFonts w:ascii="Montserrat" w:hAnsi="Montserrat" w:cs="Arial"/>
          <w:color w:val="000000"/>
          <w:sz w:val="18"/>
          <w:szCs w:val="18"/>
        </w:rPr>
        <w:t>os</w:t>
      </w:r>
      <w:r w:rsidRPr="00D3167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303138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010D59">
        <w:rPr>
          <w:rFonts w:ascii="Montserrat" w:hAnsi="Montserrat" w:cs="Arial"/>
          <w:color w:val="000000"/>
          <w:sz w:val="18"/>
          <w:szCs w:val="18"/>
        </w:rPr>
        <w:t>fue</w:t>
      </w:r>
      <w:r w:rsidR="004D73BD" w:rsidRPr="00010D59">
        <w:rPr>
          <w:rFonts w:ascii="Montserrat" w:hAnsi="Montserrat" w:cs="Arial"/>
          <w:color w:val="000000"/>
          <w:sz w:val="18"/>
          <w:szCs w:val="18"/>
        </w:rPr>
        <w:t>ron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objeto de revisión detallada, conforme a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y a los numerales </w:t>
      </w:r>
      <w:bookmarkStart w:id="4" w:name="_Hlk124931725"/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4.1.2 Requisitos Legales que no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 xml:space="preserve">4.2. Requisitos Técnicos Obligatorios para la Evaluación Binaria que Afectan la solvencia proposición.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Pr="00AA62A0">
        <w:rPr>
          <w:rFonts w:ascii="Montserrat" w:hAnsi="Montserrat" w:cs="Arial"/>
          <w:color w:val="000000"/>
          <w:sz w:val="18"/>
          <w:szCs w:val="18"/>
        </w:rPr>
        <w:t>y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4.3 Requisitos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>e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>conómicos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obligatorios</w:t>
      </w:r>
      <w:bookmarkEnd w:id="4"/>
      <w:r w:rsidRPr="00AA62A0">
        <w:rPr>
          <w:rFonts w:ascii="Montserrat" w:hAnsi="Montserrat" w:cs="Arial"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obteniéndose los siguientes:</w:t>
      </w:r>
    </w:p>
    <w:p w14:paraId="12425FDA" w14:textId="77777777" w:rsidR="00A118A3" w:rsidRPr="00265A6E" w:rsidRDefault="00A118A3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79F0EB30" w14:textId="2312F1E7" w:rsidR="00895DB9" w:rsidRPr="00265A6E" w:rsidRDefault="00537B38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 xml:space="preserve">RESULTADO DE LA EVALUACIÓN DE LOS REQUISITOS 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LEGALES</w:t>
      </w:r>
      <w:r w:rsidR="00B429CA" w:rsidRPr="00537B38">
        <w:rPr>
          <w:rFonts w:ascii="Montserrat" w:hAnsi="Montserrat" w:cs="Arial"/>
          <w:b/>
          <w:bCs/>
          <w:color w:val="000000"/>
          <w:sz w:val="18"/>
          <w:szCs w:val="18"/>
        </w:rPr>
        <w:t>-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ADMINISTRATIVOS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</w:p>
    <w:p w14:paraId="2A7B86AD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5FEA6699" w14:textId="010D21B5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I. Una vez recibida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E90A8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proposiciones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los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7011F">
        <w:rPr>
          <w:rFonts w:ascii="Montserrat" w:hAnsi="Montserrat" w:cs="Arial"/>
          <w:color w:val="000000"/>
          <w:sz w:val="18"/>
          <w:szCs w:val="18"/>
        </w:rPr>
        <w:t>invitado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particip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aron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de manera presencial en la presente </w:t>
      </w:r>
      <w:r w:rsidR="004D73BD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la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a través de la Coordinación de Adquisiciones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ORGANISMO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realizó la evaluación de los requisitos establecidos en el numeral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4.1.1 Requisitos Legales-administrativos obligatorios que afectan la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lastRenderedPageBreak/>
        <w:t>solvencia de la proposición.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6A0658" w:rsidRPr="00AA62A0">
        <w:rPr>
          <w:rFonts w:ascii="Montserrat" w:hAnsi="Montserrat" w:cs="Arial"/>
          <w:bCs/>
          <w:iCs/>
          <w:color w:val="000000"/>
          <w:sz w:val="18"/>
          <w:szCs w:val="18"/>
        </w:rPr>
        <w:t>y</w:t>
      </w:r>
      <w:r w:rsidR="006A0658" w:rsidRPr="00AA62A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4.1.2 Requisitos Legales que no Afectan la Solvencia de la Proposición.</w:t>
      </w:r>
      <w:r w:rsidRPr="00265A6E">
        <w:rPr>
          <w:rFonts w:ascii="Montserrat" w:hAnsi="Montserrat" w:cs="Arial"/>
          <w:color w:val="000000"/>
          <w:sz w:val="18"/>
          <w:szCs w:val="18"/>
        </w:rPr>
        <w:t>, verificando que cumpla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con lo solicitado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o en su caso, señalando los incumplimientos, motivando y fundamentando dicha evaluación, en el entendido de que las inconsistencias o discrepancias entre los datos contenidos en los documentos, así como la omisión parcial o total de cualquiera de los requisito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carácter legal-administrativo </w:t>
      </w:r>
      <w:r w:rsidRPr="00265A6E">
        <w:rPr>
          <w:rFonts w:ascii="Montserrat" w:hAnsi="Montserrat" w:cs="Arial"/>
          <w:color w:val="000000"/>
          <w:sz w:val="18"/>
          <w:szCs w:val="18"/>
          <w:u w:val="single"/>
        </w:rPr>
        <w:t>OBLIGATORIO</w:t>
      </w:r>
      <w:r w:rsidR="003C0AF6" w:rsidRPr="00265A6E">
        <w:rPr>
          <w:rFonts w:ascii="Montserrat" w:hAnsi="Montserrat" w:cs="Arial"/>
          <w:color w:val="000000"/>
          <w:sz w:val="18"/>
          <w:szCs w:val="18"/>
          <w:u w:val="single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afectan la participación, serán motivo suficiente  para el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desechamiento de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>, por lo anterior y una vez realizada la evaluación cualitativa y el análisis cuantitativo a la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C82C19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presentada</w:t>
      </w:r>
      <w:r w:rsidR="00AD6061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 base en el  documento denominado </w:t>
      </w:r>
      <w:r w:rsidR="00B010DC" w:rsidRPr="00B010DC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RESULTADO DE LA EVALUACIÓN DE LOS REQUISITOS LEGALES-ADMINISTRATIVOS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emitido por la Coordinación de Adquisiciones, se informa lo siguiente:</w:t>
      </w:r>
    </w:p>
    <w:p w14:paraId="3E6EEDEC" w14:textId="77777777" w:rsidR="00895DB9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3086B2CE" w14:textId="345BB65D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Con fundamento en los artículos 48 y 49 fracción I de </w:t>
      </w:r>
      <w:r w:rsidRPr="00A7011F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se presenta la relación de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cuyas proposiciones se desecharon total o parcialmente, expresando las razones legales, que sustentan tal determinación e indicando los puntos de la </w:t>
      </w:r>
      <w:r w:rsidR="00814106">
        <w:rPr>
          <w:rFonts w:ascii="Montserrat" w:hAnsi="Montserrat" w:cs="Arial"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que en cada caso se incumpla: - - - - - - - - - - - - - - - - - - - - - - - - - - - - - - - - - - - - - - - - - - - - - - - - - - - - - - - - - - - - - - - - - - - - - - - - - - - - - - - - - - - - - - - - - - - - - - - - - - - - - - - - - - </w:t>
      </w:r>
    </w:p>
    <w:p w14:paraId="17510E01" w14:textId="458C613F" w:rsidR="00BA55DA" w:rsidRPr="00BA55DA" w:rsidRDefault="00A7011F" w:rsidP="0062046C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Es pertinente señalar que, en aras de la economía procesal y la claridad expositiva, se darán por reproducidos íntegramente aquellos puntos de la </w:t>
      </w:r>
      <w:r w:rsidRPr="00015228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con los cuales </w:t>
      </w:r>
      <w:r w:rsidR="0062046C">
        <w:rPr>
          <w:rFonts w:ascii="Montserrat" w:hAnsi="Montserrat" w:cs="Arial"/>
          <w:color w:val="000000"/>
          <w:sz w:val="18"/>
          <w:szCs w:val="18"/>
        </w:rPr>
        <w:t>los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="0062046C">
        <w:rPr>
          <w:rFonts w:ascii="Montserrat" w:hAnsi="Montserrat" w:cs="Arial"/>
          <w:color w:val="000000"/>
          <w:sz w:val="18"/>
          <w:szCs w:val="18"/>
        </w:rPr>
        <w:t>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cumple</w:t>
      </w:r>
      <w:r w:rsidR="0062046C">
        <w:rPr>
          <w:rFonts w:ascii="Montserrat" w:hAnsi="Montserrat" w:cs="Arial"/>
          <w:color w:val="000000"/>
          <w:sz w:val="18"/>
          <w:szCs w:val="18"/>
        </w:rPr>
        <w:t>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cabalmente. En consecuencia, el presente análisis se enfocará exclusivamente en detallar y fundamentar los puntos específicos donde se hayan identificado incumplimientos por parte de</w:t>
      </w:r>
      <w:r w:rsidR="0062046C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A7011F">
        <w:rPr>
          <w:rFonts w:ascii="Montserrat" w:hAnsi="Montserrat" w:cs="Arial"/>
          <w:color w:val="000000"/>
          <w:sz w:val="18"/>
          <w:szCs w:val="18"/>
        </w:rPr>
        <w:t>l</w:t>
      </w:r>
      <w:r w:rsidR="0062046C">
        <w:rPr>
          <w:rFonts w:ascii="Montserrat" w:hAnsi="Montserrat" w:cs="Arial"/>
          <w:color w:val="000000"/>
          <w:sz w:val="18"/>
          <w:szCs w:val="18"/>
        </w:rPr>
        <w:t>os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="0062046C">
        <w:rPr>
          <w:rFonts w:ascii="Montserrat" w:hAnsi="Montserrat" w:cs="Arial"/>
          <w:color w:val="000000"/>
          <w:sz w:val="18"/>
          <w:szCs w:val="18"/>
        </w:rPr>
        <w:t>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. - - - - - - - - - - - - - - - - - - - - - - - - - - - - - - - - - - - - - - - - - - - - - - - - - - - - - - - - - - - - - - - - - - - - - - - - - - - - - - - - - - - - - - - - - - - - - - - - - - - - - - - - - - - - - - - - </w:t>
      </w:r>
    </w:p>
    <w:p w14:paraId="1B930353" w14:textId="78839B95" w:rsidR="00BA55DA" w:rsidRPr="00BA55DA" w:rsidRDefault="00BA55DA" w:rsidP="00BA55DA">
      <w:pPr>
        <w:jc w:val="both"/>
        <w:rPr>
          <w:rFonts w:ascii="Montserrat" w:hAnsi="Montserrat" w:cs="Arial"/>
          <w:color w:val="000000"/>
          <w:sz w:val="18"/>
          <w:szCs w:val="18"/>
        </w:rPr>
      </w:pPr>
      <w:r w:rsidRPr="00BA55DA">
        <w:rPr>
          <w:rFonts w:ascii="Montserrat" w:hAnsi="Montserrat" w:cs="Arial"/>
          <w:color w:val="000000"/>
          <w:sz w:val="18"/>
          <w:szCs w:val="18"/>
        </w:rPr>
        <w:t xml:space="preserve">IV. De conformidad con lo establecido en los artículos 48 y 49 fracción II de </w:t>
      </w:r>
      <w:r w:rsidRPr="00BA55DA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, se enlistan los </w:t>
      </w:r>
      <w:r>
        <w:rPr>
          <w:rFonts w:ascii="Montserrat" w:hAnsi="Montserrat" w:cs="Arial"/>
          <w:color w:val="000000"/>
          <w:sz w:val="18"/>
          <w:szCs w:val="18"/>
        </w:rPr>
        <w:t>participantes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cuyas proposiciones resultaron solventes total o parcialmente, por cumplir con los requisitos establecidos en el numeral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Requisitos Legales-administrativos obligatorios que afectan la solvencia de la proposición </w:t>
      </w:r>
      <w:r w:rsidRPr="00BA55DA">
        <w:rPr>
          <w:rFonts w:ascii="Montserrat" w:hAnsi="Montserrat" w:cs="Arial"/>
          <w:color w:val="000000"/>
          <w:sz w:val="18"/>
          <w:szCs w:val="18"/>
        </w:rPr>
        <w:t>y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4.1.2 Requisitos Legales que no Afectan la Solvencia de la Proposición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tal y como se señala en el siguiente recuadro:</w:t>
      </w:r>
    </w:p>
    <w:p w14:paraId="00128551" w14:textId="77777777" w:rsidR="00B429CA" w:rsidRPr="00BA55DA" w:rsidRDefault="00B429CA" w:rsidP="00B429CA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highlight w:val="yellow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8267"/>
      </w:tblGrid>
      <w:tr w:rsidR="00B429CA" w:rsidRPr="00BA55DA" w14:paraId="2082E993" w14:textId="77777777" w:rsidTr="00B429CA">
        <w:trPr>
          <w:trHeight w:val="24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12D98" w14:textId="77777777" w:rsidR="00B429CA" w:rsidRPr="00BA55DA" w:rsidRDefault="00B429CA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8F10C4" w14:textId="099E9C4F" w:rsidR="00B429CA" w:rsidRPr="00BA55DA" w:rsidRDefault="00010D59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INVITADOS</w:t>
            </w:r>
          </w:p>
        </w:tc>
      </w:tr>
      <w:tr w:rsidR="00410D66" w:rsidRPr="00D54D44" w14:paraId="66AA6BA7" w14:textId="77777777" w:rsidTr="00B429CA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2FC" w14:textId="43B32B3D" w:rsidR="00410D66" w:rsidRPr="00896CC6" w:rsidRDefault="00410D66" w:rsidP="00410D66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</w:pPr>
            <w:r w:rsidRPr="00896CC6">
              <w:rPr>
                <w:rFonts w:ascii="Montserrat" w:hAnsi="Montserrat" w:cs="Arial"/>
                <w:b/>
                <w:noProof/>
                <w:sz w:val="18"/>
                <w:szCs w:val="18"/>
                <w:lang w:val="es-MX"/>
              </w:rPr>
              <w:t>1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B6F" w14:textId="0D7D262A" w:rsidR="00410D66" w:rsidRPr="00896CC6" w:rsidRDefault="00A454F0" w:rsidP="00410D66">
            <w:pPr>
              <w:pStyle w:val="Textoindependiente"/>
              <w:jc w:val="left"/>
              <w:rPr>
                <w:rFonts w:ascii="Montserrat" w:hAnsi="Montserrat" w:cs="Arial"/>
                <w:b/>
                <w:iCs/>
                <w:sz w:val="18"/>
                <w:szCs w:val="18"/>
                <w:highlight w:val="yellow"/>
                <w:lang w:val="pt-PT"/>
              </w:rPr>
            </w:pPr>
            <w:r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TEC SUMINISTROS S.A. DE C.V.</w:t>
            </w:r>
          </w:p>
        </w:tc>
      </w:tr>
    </w:tbl>
    <w:p w14:paraId="61F01CEA" w14:textId="77777777" w:rsidR="00895DB9" w:rsidRPr="00D54D44" w:rsidRDefault="00895DB9" w:rsidP="00265A6E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lang w:val="pt-PT"/>
        </w:rPr>
      </w:pPr>
    </w:p>
    <w:p w14:paraId="7AAB124C" w14:textId="3060C5B7" w:rsidR="00895DB9" w:rsidRPr="00D526AE" w:rsidRDefault="00BA55DA" w:rsidP="00896CC6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De acuerdo con lo anterior, </w:t>
      </w:r>
      <w:r w:rsidR="00A454F0">
        <w:rPr>
          <w:rFonts w:ascii="Montserrat" w:hAnsi="Montserrat" w:cs="Arial"/>
          <w:color w:val="000000"/>
          <w:sz w:val="18"/>
          <w:szCs w:val="18"/>
        </w:rPr>
        <w:t>el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B0E03">
        <w:rPr>
          <w:rFonts w:ascii="Montserrat" w:hAnsi="Montserrat" w:cs="Arial"/>
          <w:color w:val="000000"/>
          <w:sz w:val="18"/>
          <w:szCs w:val="18"/>
        </w:rPr>
        <w:t>participante</w:t>
      </w:r>
      <w:r w:rsidR="00410D66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454F0" w:rsidRPr="00D54D44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896CC6">
        <w:rPr>
          <w:rFonts w:ascii="Montserrat" w:hAnsi="Montserrat" w:cs="Arial"/>
          <w:b/>
          <w:bCs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cumple </w:t>
      </w:r>
      <w:r w:rsidR="000717B5">
        <w:rPr>
          <w:rFonts w:ascii="Montserrat" w:hAnsi="Montserrat" w:cs="Arial"/>
          <w:color w:val="000000"/>
          <w:sz w:val="18"/>
          <w:szCs w:val="18"/>
        </w:rPr>
        <w:t>con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2046C">
        <w:rPr>
          <w:rFonts w:ascii="Montserrat" w:hAnsi="Montserrat" w:cs="Arial"/>
          <w:color w:val="000000"/>
          <w:sz w:val="18"/>
          <w:szCs w:val="18"/>
        </w:rPr>
        <w:t>la totalidad de los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requisitos legales-administrativos obligatorios en los términos del numeral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lo anterior con base en el resultado de la evaluación legal-administrativa de la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presentada por </w:t>
      </w:r>
      <w:r w:rsidR="00013C46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, por lo que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aceptada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para la evaluación técnica. - - - - - - - - - - - - - - - - - - - - - - - - - - - - - - - - - - - - - - - - - - - - - - - - - - - - - - - - - - - - - - - - - -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- - - - - - </w:t>
      </w:r>
      <w:r w:rsidR="004B05D7" w:rsidRPr="00265A6E">
        <w:rPr>
          <w:rFonts w:ascii="Montserrat" w:hAnsi="Montserrat" w:cs="Arial"/>
          <w:color w:val="000000"/>
          <w:sz w:val="18"/>
          <w:szCs w:val="18"/>
        </w:rPr>
        <w:t xml:space="preserve"> - - - - - - - - - - - - - - - - - - - - - - - - - - - - - - - - - - - - - - - - - - - - - - - - - - - - - - - - - - - - - - </w:t>
      </w:r>
      <w:r w:rsidR="008D2948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</w:t>
      </w:r>
    </w:p>
    <w:p w14:paraId="1B07A550" w14:textId="7262C343" w:rsidR="00895DB9" w:rsidRDefault="00BA55DA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VI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>Es preciso señalar, que</w:t>
      </w:r>
      <w:r w:rsidR="008D2948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454F0">
        <w:rPr>
          <w:rFonts w:ascii="Montserrat" w:hAnsi="Montserrat" w:cs="Arial"/>
          <w:b/>
          <w:bCs/>
          <w:color w:val="000000"/>
          <w:sz w:val="18"/>
          <w:szCs w:val="18"/>
        </w:rPr>
        <w:t>SUBDIRECCIÓN GENERAL DE PROGRAMAS EN SALUD ORGANISMO PÚBLICO</w:t>
      </w:r>
      <w:r w:rsidR="00941EF8" w:rsidRPr="00FB0E03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A454F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DESCENTRALIZADO SERVICIOS DE </w:t>
      </w:r>
      <w:r w:rsidR="00941EF8" w:rsidRPr="00FB0E03">
        <w:rPr>
          <w:rFonts w:ascii="Montserrat" w:hAnsi="Montserrat" w:cs="Arial"/>
          <w:b/>
          <w:bCs/>
          <w:color w:val="000000"/>
          <w:sz w:val="18"/>
          <w:szCs w:val="18"/>
        </w:rPr>
        <w:t>SALUD JALISCO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a cargo</w:t>
      </w:r>
      <w:r w:rsidR="00941EF8" w:rsidRPr="00FB0E03">
        <w:rPr>
          <w:rFonts w:ascii="Montserrat" w:hAnsi="Montserrat" w:cs="Arial"/>
          <w:color w:val="000000"/>
          <w:sz w:val="18"/>
          <w:szCs w:val="18"/>
        </w:rPr>
        <w:t xml:space="preserve"> d</w:t>
      </w:r>
      <w:r w:rsidR="00A454F0">
        <w:rPr>
          <w:rFonts w:ascii="Montserrat" w:hAnsi="Montserrat" w:cs="Arial"/>
          <w:color w:val="000000"/>
          <w:sz w:val="18"/>
          <w:szCs w:val="18"/>
        </w:rPr>
        <w:t>el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526A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DR. </w:t>
      </w:r>
      <w:r w:rsidR="00A454F0">
        <w:rPr>
          <w:rFonts w:ascii="Montserrat" w:hAnsi="Montserrat" w:cs="Arial"/>
          <w:b/>
          <w:bCs/>
          <w:color w:val="000000"/>
          <w:sz w:val="18"/>
          <w:szCs w:val="18"/>
        </w:rPr>
        <w:t>FELIPE DE JESÚS RAZO IBARRA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de conformidad con lo señalado en el artículo 2 fracci</w:t>
      </w:r>
      <w:r w:rsidR="00D526AE">
        <w:rPr>
          <w:rFonts w:ascii="Montserrat" w:hAnsi="Montserrat" w:cs="Arial"/>
          <w:color w:val="000000"/>
          <w:sz w:val="18"/>
          <w:szCs w:val="18"/>
        </w:rPr>
        <w:t>o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n</w:t>
      </w:r>
      <w:r w:rsidR="00D526AE">
        <w:rPr>
          <w:rFonts w:ascii="Montserrat" w:hAnsi="Montserrat" w:cs="Arial"/>
          <w:color w:val="000000"/>
          <w:sz w:val="18"/>
          <w:szCs w:val="18"/>
        </w:rPr>
        <w:t>es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II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y III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 del reglamento de </w:t>
      </w:r>
      <w:r w:rsidR="006F48E9" w:rsidRPr="00FB0E03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>, tiene el carácter de Área Requirente</w:t>
      </w:r>
      <w:r w:rsidR="00D526A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F48E9" w:rsidRPr="00FB0E03">
        <w:rPr>
          <w:rFonts w:ascii="Montserrat" w:hAnsi="Montserrat" w:cs="Arial"/>
          <w:color w:val="000000"/>
          <w:sz w:val="18"/>
          <w:szCs w:val="18"/>
        </w:rPr>
        <w:t xml:space="preserve">y 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>Técnica, por lo que son responsables de las especificaciones técnicas incluidas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B697A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su </w:t>
      </w:r>
      <w:r w:rsidR="006F48E9"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Anexo 1. Carta de Requerimientos Técnicos</w:t>
      </w:r>
      <w:r w:rsidR="006F48E9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así como de evaluar la solvencia de la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con base en el cumplimiento de dichas condiciones y alcances de carácter técnico, por lo que una vez realizada la revisión cuantitativa y el análisis cualitativo conforme a lo establecido en la </w:t>
      </w:r>
      <w:r w:rsidR="00895DB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CONVOCATORIA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el área técnica y requirente emiti</w:t>
      </w:r>
      <w:r w:rsidR="006B697A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el dictamen de la Evaluación Técnica, el cual forma parte de la documentación soporte utilizada para emitir el presente fallo y ha sido integrado al expediente de contratación, cuya, formalización, evaluación y resultado son de la más estricta responsabilidad del área requirente y técnica. </w:t>
      </w:r>
      <w:bookmarkEnd w:id="0"/>
    </w:p>
    <w:p w14:paraId="7771B1D4" w14:textId="77777777" w:rsidR="00B010DC" w:rsidRDefault="00B010DC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sz w:val="18"/>
          <w:szCs w:val="18"/>
        </w:rPr>
      </w:pPr>
    </w:p>
    <w:p w14:paraId="19AB7309" w14:textId="3FA8A3FD" w:rsidR="00895DB9" w:rsidRPr="00265A6E" w:rsidRDefault="00895DB9" w:rsidP="00265A6E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Cs/>
          <w:sz w:val="18"/>
          <w:szCs w:val="18"/>
        </w:rPr>
      </w:pPr>
      <w:r w:rsidRPr="00265A6E">
        <w:rPr>
          <w:rFonts w:ascii="Montserrat" w:hAnsi="Montserrat" w:cs="Arial"/>
          <w:b/>
          <w:i/>
          <w:sz w:val="18"/>
          <w:szCs w:val="18"/>
        </w:rPr>
        <w:t>RESU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>LTADO</w:t>
      </w:r>
      <w:r w:rsidR="00B010DC">
        <w:rPr>
          <w:rFonts w:ascii="Montserrat" w:hAnsi="Montserrat" w:cs="Arial"/>
          <w:b/>
          <w:i/>
          <w:sz w:val="18"/>
          <w:szCs w:val="18"/>
        </w:rPr>
        <w:t xml:space="preserve"> DE LA EVALUACIÓN DE LOS REQUISITOS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 xml:space="preserve"> TÉC</w:t>
      </w:r>
      <w:r w:rsidRPr="00265A6E">
        <w:rPr>
          <w:rFonts w:ascii="Montserrat" w:hAnsi="Montserrat" w:cs="Arial"/>
          <w:b/>
          <w:i/>
          <w:sz w:val="18"/>
          <w:szCs w:val="18"/>
        </w:rPr>
        <w:t>NICOS</w:t>
      </w:r>
    </w:p>
    <w:p w14:paraId="6168DEE8" w14:textId="77777777" w:rsidR="00895DB9" w:rsidRPr="00265A6E" w:rsidRDefault="00895DB9" w:rsidP="00265A6E">
      <w:pPr>
        <w:rPr>
          <w:rFonts w:ascii="Montserrat" w:hAnsi="Montserrat"/>
          <w:vanish/>
          <w:sz w:val="18"/>
          <w:szCs w:val="18"/>
        </w:rPr>
      </w:pPr>
    </w:p>
    <w:p w14:paraId="55B7058D" w14:textId="77777777" w:rsid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E2BA6D7" w14:textId="77777777" w:rsidR="0062046C" w:rsidRP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  <w:r w:rsidRPr="0062046C">
        <w:rPr>
          <w:rFonts w:ascii="Montserrat" w:hAnsi="Montserrat" w:cs="Arial"/>
          <w:sz w:val="18"/>
          <w:szCs w:val="18"/>
        </w:rPr>
        <w:t xml:space="preserve">De acuerdo con el criterio de </w:t>
      </w:r>
      <w:r w:rsidRPr="0062046C">
        <w:rPr>
          <w:rFonts w:ascii="Montserrat" w:hAnsi="Montserrat" w:cs="Arial"/>
          <w:b/>
          <w:sz w:val="18"/>
          <w:szCs w:val="18"/>
        </w:rPr>
        <w:t xml:space="preserve">Evaluación Binario </w:t>
      </w:r>
      <w:r w:rsidRPr="0062046C">
        <w:rPr>
          <w:rFonts w:ascii="Montserrat" w:hAnsi="Montserrat" w:cs="Arial"/>
          <w:bCs/>
          <w:sz w:val="18"/>
          <w:szCs w:val="18"/>
        </w:rPr>
        <w:t>(cumple o no cumple),</w:t>
      </w:r>
      <w:r w:rsidRPr="0062046C">
        <w:rPr>
          <w:rFonts w:ascii="Montserrat" w:hAnsi="Montserrat" w:cs="Arial"/>
          <w:b/>
          <w:sz w:val="18"/>
          <w:szCs w:val="18"/>
        </w:rPr>
        <w:t xml:space="preserve"> </w:t>
      </w:r>
      <w:r w:rsidRPr="0062046C">
        <w:rPr>
          <w:rFonts w:ascii="Montserrat" w:hAnsi="Montserrat" w:cs="Arial"/>
          <w:sz w:val="18"/>
          <w:szCs w:val="18"/>
        </w:rPr>
        <w:t xml:space="preserve">con los requisitos técnicos solicitados en las bases de </w:t>
      </w:r>
      <w:r w:rsidRPr="0062046C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62046C">
        <w:rPr>
          <w:rFonts w:ascii="Montserrat" w:hAnsi="Montserrat" w:cs="Arial"/>
          <w:bCs/>
          <w:sz w:val="18"/>
          <w:szCs w:val="18"/>
        </w:rPr>
        <w:t xml:space="preserve"> y</w:t>
      </w:r>
      <w:r w:rsidRPr="0062046C">
        <w:rPr>
          <w:rFonts w:ascii="Montserrat" w:hAnsi="Montserrat" w:cs="Arial"/>
          <w:sz w:val="18"/>
          <w:szCs w:val="18"/>
        </w:rPr>
        <w:t xml:space="preserve"> previo al análisis cualitativo y cuantitativo de la documentación presentada, fundando y motivando las razones para determinar que cumple o no cumple, la evaluación cualitativa y cuantitativa de las propuestas técnicas presentadas por los invitados fue realizada por el área requirente y técnica, la</w:t>
      </w:r>
      <w:r w:rsidRPr="0062046C">
        <w:rPr>
          <w:rFonts w:ascii="Montserrat" w:hAnsi="Montserrat" w:cs="Arial"/>
          <w:color w:val="000000"/>
          <w:sz w:val="18"/>
          <w:szCs w:val="18"/>
        </w:rPr>
        <w:t xml:space="preserve"> cual forma parte de la documentación soporte utilizada para emitir el presente fallo y ha sido integrado al expediente de contratación</w:t>
      </w:r>
      <w:r w:rsidRPr="0062046C">
        <w:rPr>
          <w:rFonts w:ascii="Montserrat" w:hAnsi="Montserrat" w:cs="Arial"/>
          <w:sz w:val="18"/>
          <w:szCs w:val="18"/>
        </w:rPr>
        <w:t>, siendo el contenido de la más estricta responsabilidad de los firmantes en la misma, por lo que se informa el siguiente resultado:</w:t>
      </w:r>
    </w:p>
    <w:p w14:paraId="3BAC3589" w14:textId="77777777" w:rsidR="0062046C" w:rsidRP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14:paraId="588EA1C8" w14:textId="07CB3297" w:rsidR="0062046C" w:rsidRPr="00896CC6" w:rsidRDefault="0062046C" w:rsidP="000F51D5">
      <w:pPr>
        <w:numPr>
          <w:ilvl w:val="0"/>
          <w:numId w:val="9"/>
        </w:numPr>
        <w:autoSpaceDE w:val="0"/>
        <w:autoSpaceDN w:val="0"/>
        <w:adjustRightInd w:val="0"/>
        <w:ind w:left="426" w:hanging="284"/>
        <w:jc w:val="both"/>
        <w:rPr>
          <w:rFonts w:ascii="Montserrat" w:hAnsi="Montserrat" w:cs="Arial"/>
          <w:b/>
          <w:bCs/>
          <w:smallCaps/>
          <w:sz w:val="18"/>
          <w:szCs w:val="18"/>
        </w:rPr>
      </w:pPr>
      <w:r w:rsidRPr="0062046C">
        <w:rPr>
          <w:rFonts w:ascii="Montserrat" w:hAnsi="Montserrat" w:cs="Arial"/>
          <w:sz w:val="18"/>
          <w:szCs w:val="18"/>
        </w:rPr>
        <w:t xml:space="preserve">Para la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smallCaps/>
          <w:sz w:val="18"/>
          <w:szCs w:val="18"/>
        </w:rPr>
        <w:t>PERSONAS INTERNACIONAL ABIERTA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 xml:space="preserve"> ELECTRÓNICA</w:t>
      </w:r>
      <w:r w:rsidR="00896CC6">
        <w:rPr>
          <w:rFonts w:ascii="Montserrat" w:hAnsi="Montserrat" w:cs="Arial"/>
          <w:b/>
          <w:bCs/>
          <w:smallCaps/>
          <w:sz w:val="18"/>
          <w:szCs w:val="18"/>
        </w:rPr>
        <w:t xml:space="preserve">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IA-73-019-914010985-I-</w:t>
      </w:r>
      <w:r w:rsidR="008D2948">
        <w:rPr>
          <w:rFonts w:ascii="Montserrat" w:hAnsi="Montserrat" w:cs="Arial"/>
          <w:b/>
          <w:bCs/>
          <w:smallCaps/>
          <w:sz w:val="18"/>
          <w:szCs w:val="18"/>
        </w:rPr>
        <w:t>3</w:t>
      </w:r>
      <w:r w:rsidR="00A454F0">
        <w:rPr>
          <w:rFonts w:ascii="Montserrat" w:hAnsi="Montserrat" w:cs="Arial"/>
          <w:b/>
          <w:bCs/>
          <w:smallCaps/>
          <w:sz w:val="18"/>
          <w:szCs w:val="18"/>
        </w:rPr>
        <w:t>3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-2025</w:t>
      </w:r>
      <w:r w:rsidR="00896CC6">
        <w:rPr>
          <w:rFonts w:ascii="Montserrat" w:hAnsi="Montserrat" w:cs="Arial"/>
          <w:b/>
          <w:bCs/>
          <w:smallCaps/>
          <w:sz w:val="18"/>
          <w:szCs w:val="18"/>
        </w:rPr>
        <w:t xml:space="preserve"> </w:t>
      </w:r>
      <w:r w:rsidR="00A454F0" w:rsidRPr="00A454F0">
        <w:rPr>
          <w:rFonts w:ascii="Montserrat" w:hAnsi="Montserrat"/>
          <w:b/>
          <w:bCs/>
          <w:i/>
          <w:iCs/>
          <w:sz w:val="18"/>
          <w:szCs w:val="18"/>
        </w:rPr>
        <w:t>“ADQUISICIÓN DE BIENES INFORMÁTICOS DERIVADO DEL CONVENIO SANAS 2025”</w:t>
      </w:r>
      <w:r w:rsidRPr="00896CC6">
        <w:rPr>
          <w:rFonts w:ascii="Montserrat" w:hAnsi="Montserrat" w:cs="Arial"/>
          <w:b/>
          <w:bCs/>
          <w:smallCaps/>
          <w:sz w:val="18"/>
          <w:szCs w:val="18"/>
          <w:lang w:val="es-ES_tradnl"/>
        </w:rPr>
        <w:t>,</w:t>
      </w:r>
      <w:r w:rsidRPr="00896CC6">
        <w:rPr>
          <w:rFonts w:ascii="Montserrat" w:hAnsi="Montserrat" w:cs="Arial"/>
          <w:smallCaps/>
          <w:sz w:val="18"/>
          <w:szCs w:val="18"/>
          <w:lang w:val="es-ES_tradnl"/>
        </w:rPr>
        <w:t xml:space="preserve"> </w:t>
      </w:r>
      <w:r w:rsidRPr="00896CC6">
        <w:rPr>
          <w:rFonts w:ascii="Montserrat" w:hAnsi="Montserrat" w:cs="Arial"/>
          <w:bCs/>
          <w:sz w:val="18"/>
          <w:szCs w:val="18"/>
          <w:lang w:val="es-ES_tradnl"/>
        </w:rPr>
        <w:t>el</w:t>
      </w:r>
      <w:r w:rsidRPr="00896CC6">
        <w:rPr>
          <w:rFonts w:ascii="Montserrat" w:hAnsi="Montserrat" w:cs="Arial"/>
          <w:bCs/>
          <w:sz w:val="18"/>
          <w:szCs w:val="18"/>
        </w:rPr>
        <w:t xml:space="preserve"> </w:t>
      </w:r>
      <w:r w:rsidRPr="00896CC6">
        <w:rPr>
          <w:rFonts w:ascii="Montserrat" w:hAnsi="Montserrat" w:cs="Arial"/>
          <w:b/>
          <w:sz w:val="18"/>
          <w:szCs w:val="18"/>
        </w:rPr>
        <w:t xml:space="preserve">ÁREA REQUIRENTE </w:t>
      </w:r>
      <w:r w:rsidRPr="00896CC6">
        <w:rPr>
          <w:rFonts w:ascii="Montserrat" w:hAnsi="Montserrat" w:cs="Arial"/>
          <w:bCs/>
          <w:sz w:val="18"/>
          <w:szCs w:val="18"/>
        </w:rPr>
        <w:t>determina lo siguiente:</w:t>
      </w:r>
    </w:p>
    <w:p w14:paraId="72E16DC3" w14:textId="77777777" w:rsidR="0062046C" w:rsidRPr="0062046C" w:rsidRDefault="0062046C" w:rsidP="0062046C">
      <w:pPr>
        <w:autoSpaceDE w:val="0"/>
        <w:autoSpaceDN w:val="0"/>
        <w:adjustRightInd w:val="0"/>
        <w:ind w:left="720"/>
        <w:jc w:val="both"/>
        <w:rPr>
          <w:rFonts w:ascii="Montserrat" w:hAnsi="Montserrat" w:cs="Arial"/>
          <w:sz w:val="18"/>
          <w:szCs w:val="18"/>
        </w:rPr>
      </w:pPr>
    </w:p>
    <w:p w14:paraId="3DA0D27A" w14:textId="69EEF097" w:rsidR="0062046C" w:rsidRPr="00BB6E12" w:rsidRDefault="000F51D5" w:rsidP="0062046C">
      <w:pPr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C</w:t>
      </w:r>
      <w:r w:rsidR="0062046C" w:rsidRPr="00BB6E12">
        <w:rPr>
          <w:rFonts w:ascii="Montserrat" w:hAnsi="Montserrat" w:cs="Arial"/>
          <w:sz w:val="18"/>
          <w:szCs w:val="18"/>
        </w:rPr>
        <w:t xml:space="preserve">on fundamento en el artículo </w:t>
      </w:r>
      <w:r w:rsidR="00BB6E12" w:rsidRPr="00BB6E12">
        <w:rPr>
          <w:rFonts w:ascii="Montserrat" w:hAnsi="Montserrat" w:cs="Arial"/>
          <w:sz w:val="18"/>
          <w:szCs w:val="18"/>
        </w:rPr>
        <w:t>49</w:t>
      </w:r>
      <w:r w:rsidR="0062046C" w:rsidRPr="00BB6E12">
        <w:rPr>
          <w:rFonts w:ascii="Montserrat" w:hAnsi="Montserrat" w:cs="Arial"/>
          <w:sz w:val="18"/>
          <w:szCs w:val="18"/>
        </w:rPr>
        <w:t xml:space="preserve"> fracción II de </w:t>
      </w:r>
      <w:r w:rsidR="0062046C" w:rsidRPr="00BB6E12">
        <w:rPr>
          <w:rFonts w:ascii="Montserrat" w:hAnsi="Montserrat" w:cs="Arial"/>
          <w:b/>
          <w:bCs/>
          <w:sz w:val="18"/>
          <w:szCs w:val="18"/>
        </w:rPr>
        <w:t>LA LEY</w:t>
      </w:r>
      <w:r w:rsidR="0062046C" w:rsidRPr="00BB6E12">
        <w:rPr>
          <w:rFonts w:ascii="Montserrat" w:hAnsi="Montserrat" w:cs="Arial"/>
          <w:sz w:val="18"/>
          <w:szCs w:val="18"/>
        </w:rPr>
        <w:t xml:space="preserve"> la </w:t>
      </w:r>
      <w:r w:rsidR="002413DC" w:rsidRPr="00BB6E12">
        <w:rPr>
          <w:rFonts w:ascii="Montserrat" w:hAnsi="Montserrat" w:cs="Arial"/>
          <w:sz w:val="18"/>
          <w:szCs w:val="18"/>
        </w:rPr>
        <w:t>proposición</w:t>
      </w:r>
      <w:r w:rsidR="0062046C" w:rsidRPr="00BB6E12">
        <w:rPr>
          <w:rFonts w:ascii="Montserrat" w:hAnsi="Montserrat" w:cs="Arial"/>
          <w:sz w:val="18"/>
          <w:szCs w:val="18"/>
        </w:rPr>
        <w:t xml:space="preserve"> de</w:t>
      </w:r>
      <w:r w:rsidR="002413DC">
        <w:rPr>
          <w:rFonts w:ascii="Montserrat" w:hAnsi="Montserrat" w:cs="Arial"/>
          <w:sz w:val="18"/>
          <w:szCs w:val="18"/>
        </w:rPr>
        <w:t>l</w:t>
      </w:r>
      <w:r w:rsidR="0062046C" w:rsidRPr="00BB6E12">
        <w:rPr>
          <w:rFonts w:ascii="Montserrat" w:hAnsi="Montserrat" w:cs="Arial"/>
          <w:sz w:val="18"/>
          <w:szCs w:val="18"/>
        </w:rPr>
        <w:t xml:space="preserve"> licitante que se menciona en el recuadro siguiente </w:t>
      </w:r>
      <w:r w:rsidR="0062046C" w:rsidRPr="00BB6E12">
        <w:rPr>
          <w:rFonts w:ascii="Montserrat" w:hAnsi="Montserrat" w:cs="Arial"/>
          <w:b/>
          <w:bCs/>
          <w:sz w:val="18"/>
          <w:szCs w:val="18"/>
        </w:rPr>
        <w:t>CUMPLE</w:t>
      </w:r>
      <w:r w:rsidR="0062046C" w:rsidRPr="00BB6E12">
        <w:rPr>
          <w:rFonts w:ascii="Montserrat" w:hAnsi="Montserrat" w:cs="Arial"/>
          <w:sz w:val="18"/>
          <w:szCs w:val="18"/>
        </w:rPr>
        <w:t xml:space="preserve"> con todos y cada uno de los requerimientos y especificaciones técnicas solicitadas en las bases de la </w:t>
      </w:r>
      <w:r w:rsidR="00814106">
        <w:rPr>
          <w:rFonts w:ascii="Montserrat" w:hAnsi="Montserrat" w:cs="Arial"/>
          <w:b/>
          <w:bCs/>
          <w:sz w:val="18"/>
          <w:szCs w:val="18"/>
        </w:rPr>
        <w:t>INVITACIÓN</w:t>
      </w:r>
      <w:r w:rsidR="0062046C" w:rsidRPr="00BB6E12">
        <w:rPr>
          <w:rFonts w:ascii="Montserrat" w:hAnsi="Montserrat" w:cs="Arial"/>
          <w:sz w:val="18"/>
          <w:szCs w:val="18"/>
        </w:rPr>
        <w:t xml:space="preserve"> citada, además con los requisitos del Anexo 1. Carta de Requerimientos Técnicos por lo que son susceptibles de análisis económico:</w:t>
      </w:r>
    </w:p>
    <w:p w14:paraId="5DB778AC" w14:textId="77777777" w:rsidR="0062046C" w:rsidRPr="00527F35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  <w:highlight w:val="yellow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103"/>
        <w:gridCol w:w="1843"/>
      </w:tblGrid>
      <w:tr w:rsidR="0062046C" w:rsidRPr="00527F35" w14:paraId="342499CB" w14:textId="77777777" w:rsidTr="000F51D5">
        <w:trPr>
          <w:trHeight w:val="20"/>
          <w:tblHeader/>
        </w:trPr>
        <w:tc>
          <w:tcPr>
            <w:tcW w:w="3114" w:type="dxa"/>
            <w:shd w:val="clear" w:color="000000" w:fill="D9D9D9"/>
            <w:vAlign w:val="center"/>
            <w:hideMark/>
          </w:tcPr>
          <w:p w14:paraId="629D3CF8" w14:textId="77777777" w:rsidR="0062046C" w:rsidRPr="00BB6E12" w:rsidRDefault="0062046C" w:rsidP="007E475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LICITANTE</w:t>
            </w:r>
          </w:p>
        </w:tc>
        <w:tc>
          <w:tcPr>
            <w:tcW w:w="5103" w:type="dxa"/>
            <w:shd w:val="clear" w:color="000000" w:fill="D9D9D9"/>
            <w:vAlign w:val="center"/>
            <w:hideMark/>
          </w:tcPr>
          <w:p w14:paraId="4538D1CE" w14:textId="77777777" w:rsidR="0062046C" w:rsidRPr="00BB6E12" w:rsidRDefault="0062046C" w:rsidP="007E475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2FD5B244" w14:textId="77777777" w:rsidR="0062046C" w:rsidRPr="00BB6E12" w:rsidRDefault="0062046C" w:rsidP="007E475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ESTATUS</w:t>
            </w:r>
          </w:p>
        </w:tc>
      </w:tr>
      <w:tr w:rsidR="009B04D2" w:rsidRPr="00527F35" w14:paraId="17834A74" w14:textId="77777777" w:rsidTr="000F51D5">
        <w:trPr>
          <w:trHeight w:val="20"/>
        </w:trPr>
        <w:tc>
          <w:tcPr>
            <w:tcW w:w="3114" w:type="dxa"/>
            <w:noWrap/>
            <w:vAlign w:val="center"/>
          </w:tcPr>
          <w:p w14:paraId="7B2CD855" w14:textId="76A0BF39" w:rsidR="009B04D2" w:rsidRPr="009B04D2" w:rsidRDefault="00A454F0" w:rsidP="002413DC">
            <w:pPr>
              <w:jc w:val="both"/>
              <w:rPr>
                <w:rFonts w:ascii="Montserrat" w:hAnsi="Montserrat" w:cs="Arial"/>
                <w:bCs/>
                <w:color w:val="000000"/>
                <w:sz w:val="18"/>
                <w:szCs w:val="18"/>
                <w:lang w:val="pt-PT"/>
              </w:rPr>
            </w:pPr>
            <w:bookmarkStart w:id="5" w:name="_Hlk172673974"/>
            <w:r w:rsidRPr="00D54D44">
              <w:rPr>
                <w:rFonts w:ascii="Montserrat" w:hAnsi="Montserrat" w:cs="Arial"/>
                <w:bCs/>
                <w:sz w:val="18"/>
                <w:szCs w:val="18"/>
                <w:lang w:val="pt-PT"/>
              </w:rPr>
              <w:t>TEC SUMINISTROS S.A. DE C.V.</w:t>
            </w:r>
          </w:p>
        </w:tc>
        <w:tc>
          <w:tcPr>
            <w:tcW w:w="5103" w:type="dxa"/>
            <w:noWrap/>
            <w:vAlign w:val="center"/>
          </w:tcPr>
          <w:p w14:paraId="0274420C" w14:textId="19C02094" w:rsidR="00D54D44" w:rsidRPr="00BB6E12" w:rsidRDefault="00D54D44" w:rsidP="009B04D2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>1,2,3,4,5,6,7,8,9,10,11,12,13,15,16,17,18,19,20,21,22,23</w:t>
            </w:r>
          </w:p>
        </w:tc>
        <w:tc>
          <w:tcPr>
            <w:tcW w:w="1843" w:type="dxa"/>
            <w:noWrap/>
            <w:vAlign w:val="center"/>
            <w:hideMark/>
          </w:tcPr>
          <w:p w14:paraId="411681ED" w14:textId="77777777" w:rsidR="009B04D2" w:rsidRPr="00BB6E12" w:rsidRDefault="009B04D2" w:rsidP="002413DC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color w:val="000000"/>
                <w:sz w:val="18"/>
                <w:szCs w:val="18"/>
              </w:rPr>
              <w:t>SOLVENTE</w:t>
            </w:r>
          </w:p>
        </w:tc>
      </w:tr>
      <w:bookmarkEnd w:id="5"/>
    </w:tbl>
    <w:p w14:paraId="3469BCFD" w14:textId="77777777" w:rsidR="00895DB9" w:rsidRPr="00265A6E" w:rsidRDefault="00895DB9" w:rsidP="00BB6E12">
      <w:pPr>
        <w:rPr>
          <w:rFonts w:ascii="Montserrat" w:hAnsi="Montserrat" w:cs="Arial"/>
          <w:b/>
          <w:bCs/>
          <w:sz w:val="18"/>
          <w:szCs w:val="18"/>
        </w:rPr>
      </w:pPr>
    </w:p>
    <w:p w14:paraId="5784027C" w14:textId="6D272B26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  <w:bookmarkStart w:id="6" w:name="_Hlk211958470"/>
      <w:r w:rsidRPr="00265A6E">
        <w:rPr>
          <w:rFonts w:ascii="Montserrat" w:hAnsi="Montserrat" w:cs="Arial"/>
          <w:b/>
          <w:bCs/>
          <w:sz w:val="18"/>
          <w:szCs w:val="18"/>
        </w:rPr>
        <w:t>RESULTADO ECON</w:t>
      </w:r>
      <w:r w:rsidR="00B2746F">
        <w:rPr>
          <w:rFonts w:ascii="Montserrat" w:hAnsi="Montserrat" w:cs="Arial"/>
          <w:b/>
          <w:bCs/>
          <w:sz w:val="18"/>
          <w:szCs w:val="18"/>
        </w:rPr>
        <w:t>Ó</w:t>
      </w:r>
      <w:r w:rsidRPr="00265A6E">
        <w:rPr>
          <w:rFonts w:ascii="Montserrat" w:hAnsi="Montserrat" w:cs="Arial"/>
          <w:b/>
          <w:bCs/>
          <w:sz w:val="18"/>
          <w:szCs w:val="18"/>
        </w:rPr>
        <w:t>MICO</w:t>
      </w:r>
    </w:p>
    <w:bookmarkEnd w:id="6"/>
    <w:p w14:paraId="7E60414F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0BC432C1" w14:textId="74F378E5" w:rsidR="0010077B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I. </w:t>
      </w:r>
      <w:r w:rsidR="0010077B" w:rsidRPr="00265A6E">
        <w:rPr>
          <w:rFonts w:ascii="Montserrat" w:hAnsi="Montserrat" w:cs="Arial"/>
          <w:sz w:val="18"/>
          <w:szCs w:val="18"/>
        </w:rPr>
        <w:t xml:space="preserve">En términos de lo dispuesto por el numeral 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6.2 Criterios de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e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valuación de la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propuesta económica</w:t>
      </w:r>
      <w:r w:rsidR="0010077B" w:rsidRPr="00265A6E">
        <w:rPr>
          <w:rFonts w:ascii="Montserrat" w:hAnsi="Montserrat" w:cs="Arial"/>
          <w:sz w:val="18"/>
          <w:szCs w:val="18"/>
        </w:rPr>
        <w:t xml:space="preserve">, una vez que </w:t>
      </w:r>
      <w:r w:rsidR="004632E1">
        <w:rPr>
          <w:rFonts w:ascii="Montserrat" w:hAnsi="Montserrat" w:cs="Arial"/>
          <w:sz w:val="18"/>
          <w:szCs w:val="18"/>
        </w:rPr>
        <w:t>el</w:t>
      </w:r>
      <w:r w:rsidR="0010077B" w:rsidRPr="00265A6E">
        <w:rPr>
          <w:rFonts w:ascii="Montserrat" w:hAnsi="Montserrat" w:cs="Arial"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área</w:t>
      </w:r>
      <w:r w:rsidR="004632E1">
        <w:rPr>
          <w:rFonts w:ascii="Montserrat" w:hAnsi="Montserrat" w:cs="Arial"/>
          <w:bCs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requirente</w:t>
      </w:r>
      <w:r w:rsidR="004632E1">
        <w:rPr>
          <w:rFonts w:ascii="Montserrat" w:hAnsi="Montserrat" w:cs="Arial"/>
          <w:bCs/>
          <w:sz w:val="18"/>
          <w:szCs w:val="18"/>
        </w:rPr>
        <w:t>/</w:t>
      </w:r>
      <w:r w:rsidR="00F56B29" w:rsidRPr="00265A6E">
        <w:rPr>
          <w:rFonts w:ascii="Montserrat" w:hAnsi="Montserrat" w:cs="Arial"/>
          <w:bCs/>
          <w:sz w:val="18"/>
          <w:szCs w:val="18"/>
        </w:rPr>
        <w:t>técnica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realiz</w:t>
      </w:r>
      <w:r w:rsidR="004632E1">
        <w:rPr>
          <w:rFonts w:ascii="Montserrat" w:hAnsi="Montserrat" w:cs="Arial"/>
          <w:sz w:val="18"/>
          <w:szCs w:val="18"/>
        </w:rPr>
        <w:t>ó</w:t>
      </w:r>
      <w:r w:rsidR="00D60B11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la evaluación de los requisitos técnicos</w:t>
      </w:r>
      <w:r w:rsidR="00F56B29" w:rsidRPr="00265A6E">
        <w:rPr>
          <w:rFonts w:ascii="Montserrat" w:hAnsi="Montserrat" w:cs="Arial"/>
          <w:sz w:val="18"/>
          <w:szCs w:val="18"/>
        </w:rPr>
        <w:t xml:space="preserve"> obligatorios que afecta</w:t>
      </w:r>
      <w:r w:rsidR="004632E1">
        <w:rPr>
          <w:rFonts w:ascii="Montserrat" w:hAnsi="Montserrat" w:cs="Arial"/>
          <w:sz w:val="18"/>
          <w:szCs w:val="18"/>
        </w:rPr>
        <w:t>n</w:t>
      </w:r>
      <w:r w:rsidR="00F56B29" w:rsidRPr="00265A6E">
        <w:rPr>
          <w:rFonts w:ascii="Montserrat" w:hAnsi="Montserrat" w:cs="Arial"/>
          <w:sz w:val="18"/>
          <w:szCs w:val="18"/>
        </w:rPr>
        <w:t xml:space="preserve"> la </w:t>
      </w:r>
      <w:r w:rsidR="004632E1">
        <w:rPr>
          <w:rFonts w:ascii="Montserrat" w:hAnsi="Montserrat" w:cs="Arial"/>
          <w:sz w:val="18"/>
          <w:szCs w:val="18"/>
        </w:rPr>
        <w:t>solvencia de la proposición</w:t>
      </w:r>
      <w:r w:rsidR="00F56B29" w:rsidRPr="00265A6E">
        <w:rPr>
          <w:rFonts w:ascii="Montserrat" w:hAnsi="Montserrat" w:cs="Arial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verificando que cumpliera con lo solicitado en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F56B2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se procedió a realizar el análisis, la revisión, así como la evaluación cuantitativa y cualitativa de la propuesta económica presentada </w:t>
      </w:r>
      <w:r w:rsidR="00F56B29" w:rsidRPr="00265A6E">
        <w:rPr>
          <w:rFonts w:ascii="Montserrat" w:hAnsi="Montserrat" w:cs="Arial"/>
          <w:sz w:val="18"/>
          <w:szCs w:val="18"/>
        </w:rPr>
        <w:t xml:space="preserve">por </w:t>
      </w:r>
      <w:r w:rsidR="00060BAA">
        <w:rPr>
          <w:rFonts w:ascii="Montserrat" w:hAnsi="Montserrat" w:cs="Arial"/>
          <w:sz w:val="18"/>
          <w:szCs w:val="18"/>
        </w:rPr>
        <w:t>el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FB0E03">
        <w:rPr>
          <w:rFonts w:ascii="Montserrat" w:hAnsi="Montserrat" w:cs="Arial"/>
          <w:sz w:val="18"/>
          <w:szCs w:val="18"/>
        </w:rPr>
        <w:t>participante</w:t>
      </w:r>
      <w:r w:rsidR="00F56B29" w:rsidRPr="00265A6E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 xml:space="preserve">de conformidad con los términos y condiciones de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DB5ED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03C8CBF1" w14:textId="77777777" w:rsidR="00EE2386" w:rsidRPr="00265A6E" w:rsidRDefault="00EE2386" w:rsidP="00265A6E">
      <w:pPr>
        <w:ind w:left="709"/>
        <w:jc w:val="both"/>
        <w:rPr>
          <w:rFonts w:ascii="Montserrat" w:hAnsi="Montserrat" w:cs="Arial"/>
          <w:sz w:val="18"/>
          <w:szCs w:val="18"/>
        </w:rPr>
      </w:pPr>
    </w:p>
    <w:p w14:paraId="5CEC4896" w14:textId="0E32E2CA" w:rsidR="003F1D77" w:rsidRPr="00D54D44" w:rsidRDefault="003F1D77" w:rsidP="009B04D2">
      <w:pPr>
        <w:jc w:val="both"/>
        <w:rPr>
          <w:rFonts w:ascii="Montserrat" w:hAnsi="Montserrat" w:cs="Arial"/>
          <w:bCs/>
          <w:color w:val="000000"/>
          <w:sz w:val="18"/>
          <w:szCs w:val="18"/>
        </w:rPr>
      </w:pPr>
      <w:r w:rsidRPr="00C3044A">
        <w:rPr>
          <w:rFonts w:ascii="Montserrat" w:hAnsi="Montserrat" w:cs="Arial"/>
          <w:sz w:val="18"/>
          <w:szCs w:val="18"/>
          <w:lang w:val="es-ES"/>
        </w:rPr>
        <w:t xml:space="preserve">II. A continuación, se hace del conocimiento público que </w:t>
      </w:r>
      <w:r w:rsidR="002413DC">
        <w:rPr>
          <w:rFonts w:ascii="Montserrat" w:hAnsi="Montserrat" w:cs="Arial"/>
          <w:sz w:val="18"/>
          <w:szCs w:val="18"/>
          <w:lang w:val="es-ES"/>
        </w:rPr>
        <w:t>el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C3044A">
        <w:rPr>
          <w:rFonts w:ascii="Montserrat" w:hAnsi="Montserrat" w:cs="Arial"/>
          <w:sz w:val="18"/>
          <w:szCs w:val="18"/>
          <w:lang w:val="es-ES"/>
        </w:rPr>
        <w:t>participante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9B04D2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352A35" w:rsidRPr="00C3044A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2413DC" w:rsidRPr="00C3044A">
        <w:rPr>
          <w:rFonts w:ascii="Montserrat" w:hAnsi="Montserrat" w:cs="Arial"/>
          <w:sz w:val="18"/>
          <w:szCs w:val="18"/>
          <w:lang w:val="es-ES"/>
        </w:rPr>
        <w:t>result</w:t>
      </w:r>
      <w:r w:rsidR="002413DC">
        <w:rPr>
          <w:rFonts w:ascii="Montserrat" w:hAnsi="Montserrat" w:cs="Arial"/>
          <w:sz w:val="18"/>
          <w:szCs w:val="18"/>
          <w:lang w:val="es-ES"/>
        </w:rPr>
        <w:t xml:space="preserve">ó </w:t>
      </w:r>
      <w:r w:rsidR="002413DC" w:rsidRPr="00C3044A">
        <w:rPr>
          <w:rFonts w:ascii="Montserrat" w:hAnsi="Montserrat" w:cs="Arial"/>
          <w:sz w:val="18"/>
          <w:szCs w:val="18"/>
          <w:lang w:val="es-ES"/>
        </w:rPr>
        <w:t>solvente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para </w:t>
      </w:r>
      <w:r w:rsidR="002413DC">
        <w:rPr>
          <w:rFonts w:ascii="Montserrat" w:hAnsi="Montserrat" w:cs="Arial"/>
          <w:sz w:val="18"/>
          <w:szCs w:val="18"/>
          <w:lang w:val="es-ES"/>
        </w:rPr>
        <w:t xml:space="preserve">el total de </w:t>
      </w:r>
      <w:r w:rsidRPr="00C3044A">
        <w:rPr>
          <w:rFonts w:ascii="Montserrat" w:hAnsi="Montserrat" w:cs="Arial"/>
          <w:sz w:val="18"/>
          <w:szCs w:val="18"/>
          <w:lang w:val="es-ES"/>
        </w:rPr>
        <w:t>la</w:t>
      </w:r>
      <w:r w:rsidR="00352A35" w:rsidRPr="00C3044A">
        <w:rPr>
          <w:rFonts w:ascii="Montserrat" w:hAnsi="Montserrat" w:cs="Arial"/>
          <w:sz w:val="18"/>
          <w:szCs w:val="18"/>
          <w:lang w:val="es-ES"/>
        </w:rPr>
        <w:t>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partida</w:t>
      </w:r>
      <w:r w:rsidR="00352A35" w:rsidRPr="00C3044A">
        <w:rPr>
          <w:rFonts w:ascii="Montserrat" w:hAnsi="Montserrat" w:cs="Arial"/>
          <w:sz w:val="18"/>
          <w:szCs w:val="18"/>
          <w:lang w:val="es-ES"/>
        </w:rPr>
        <w:t>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2413DC">
        <w:rPr>
          <w:rFonts w:ascii="Montserrat" w:hAnsi="Montserrat" w:cs="Arial"/>
          <w:sz w:val="18"/>
          <w:szCs w:val="18"/>
          <w:lang w:val="es-ES"/>
        </w:rPr>
        <w:t>señaladas</w:t>
      </w:r>
      <w:r w:rsidRPr="00C3044A">
        <w:rPr>
          <w:rFonts w:ascii="Montserrat" w:hAnsi="Montserrat" w:cs="Arial"/>
          <w:sz w:val="18"/>
          <w:szCs w:val="18"/>
          <w:lang w:val="es-ES"/>
        </w:rPr>
        <w:t>; y cuya propuesta económica fue evaluada por el área técnica determinando que cumple</w:t>
      </w:r>
      <w:r w:rsidR="004632E1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y </w:t>
      </w:r>
      <w:r w:rsidR="004632E1" w:rsidRPr="00C3044A">
        <w:rPr>
          <w:rFonts w:ascii="Montserrat" w:hAnsi="Montserrat" w:cs="Arial"/>
          <w:sz w:val="18"/>
          <w:szCs w:val="18"/>
          <w:lang w:val="es-ES"/>
        </w:rPr>
        <w:t>es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consistente con la propuesta</w:t>
      </w:r>
      <w:r w:rsidR="004632E1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C3044A">
        <w:rPr>
          <w:rFonts w:ascii="Montserrat" w:hAnsi="Montserrat" w:cs="Arial"/>
          <w:sz w:val="18"/>
          <w:szCs w:val="18"/>
          <w:lang w:val="es-ES"/>
        </w:rPr>
        <w:t>técnica presentada.</w:t>
      </w:r>
    </w:p>
    <w:p w14:paraId="6FA999DA" w14:textId="77777777" w:rsidR="003F1D77" w:rsidRPr="00C3044A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A44F6D3" w14:textId="257112DF" w:rsidR="003F1D77" w:rsidRPr="00265A6E" w:rsidRDefault="003F1D77" w:rsidP="009B04D2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</w:pPr>
      <w:r w:rsidRPr="00C3044A">
        <w:rPr>
          <w:rFonts w:ascii="Montserrat" w:hAnsi="Montserrat" w:cs="Arial"/>
          <w:sz w:val="18"/>
          <w:szCs w:val="18"/>
          <w:lang w:val="es-ES"/>
        </w:rPr>
        <w:t xml:space="preserve">III. Cabe destacar que </w:t>
      </w:r>
      <w:r w:rsidR="002413DC">
        <w:rPr>
          <w:rFonts w:ascii="Montserrat" w:hAnsi="Montserrat" w:cs="Arial"/>
          <w:sz w:val="18"/>
          <w:szCs w:val="18"/>
          <w:lang w:val="es-ES"/>
        </w:rPr>
        <w:t>el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303138" w:rsidRPr="00C3044A">
        <w:rPr>
          <w:rFonts w:ascii="Montserrat" w:hAnsi="Montserrat" w:cs="Arial"/>
          <w:sz w:val="18"/>
          <w:szCs w:val="18"/>
          <w:lang w:val="es-ES"/>
        </w:rPr>
        <w:t>Invitado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bookmarkStart w:id="7" w:name="_Hlk214019019"/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9B04D2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bookmarkEnd w:id="7"/>
      <w:r w:rsidRPr="00C3044A">
        <w:rPr>
          <w:rFonts w:ascii="Montserrat" w:hAnsi="Montserrat" w:cs="Arial"/>
          <w:sz w:val="18"/>
          <w:szCs w:val="18"/>
          <w:lang w:val="es-ES"/>
        </w:rPr>
        <w:t>cumple</w:t>
      </w:r>
      <w:r w:rsidR="00C2664C" w:rsidRPr="00C3044A">
        <w:rPr>
          <w:rFonts w:ascii="Montserrat" w:hAnsi="Montserrat" w:cs="Arial"/>
          <w:sz w:val="18"/>
          <w:szCs w:val="18"/>
          <w:lang w:val="es-ES"/>
        </w:rPr>
        <w:t xml:space="preserve"> con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C3044A" w:rsidRPr="00C3044A">
        <w:rPr>
          <w:rFonts w:ascii="Montserrat" w:hAnsi="Montserrat" w:cs="Arial"/>
          <w:sz w:val="18"/>
          <w:szCs w:val="18"/>
          <w:lang w:val="es-ES"/>
        </w:rPr>
        <w:t>la totalidad de los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requisitos señalados en los numerales </w:t>
      </w:r>
      <w:r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de las bases de la 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PERSONAS INTERNACIONAL ABIERTA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ELECTRÓNICA</w:t>
      </w:r>
      <w:r w:rsid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IA-73-019-914010985-I-</w:t>
      </w:r>
      <w:r w:rsidR="002413DC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3</w:t>
      </w:r>
      <w:r w:rsidR="000F51D5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3</w:t>
      </w:r>
      <w:r w:rsidR="002413DC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-</w:t>
      </w:r>
      <w:r w:rsidR="002413DC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2025</w:t>
      </w:r>
      <w:r w:rsidR="002413DC" w:rsidRPr="002413DC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484EA7" w:rsidRPr="00A454F0">
        <w:rPr>
          <w:rFonts w:ascii="Montserrat" w:hAnsi="Montserrat"/>
          <w:b/>
          <w:bCs/>
          <w:i/>
          <w:iCs/>
          <w:sz w:val="18"/>
          <w:szCs w:val="18"/>
        </w:rPr>
        <w:t>“ADQUISICIÓN DE BIENES INFORMÁTICOS DERIVADO DEL CONVENIO SANAS 2025”</w:t>
      </w:r>
      <w:r w:rsid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para </w:t>
      </w:r>
      <w:r w:rsidR="002413DC">
        <w:rPr>
          <w:rFonts w:ascii="Montserrat" w:hAnsi="Montserrat" w:cs="Arial"/>
          <w:snapToGrid w:val="0"/>
          <w:sz w:val="18"/>
          <w:szCs w:val="18"/>
        </w:rPr>
        <w:t>el total de las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 partidas señaladas en la fracción III del apartado </w:t>
      </w:r>
      <w:r w:rsidR="00C3044A">
        <w:rPr>
          <w:rFonts w:ascii="Montserrat" w:hAnsi="Montserrat" w:cs="Arial"/>
          <w:snapToGrid w:val="0"/>
          <w:sz w:val="18"/>
          <w:szCs w:val="18"/>
        </w:rPr>
        <w:t>“</w:t>
      </w:r>
      <w:r w:rsidR="00C3044A" w:rsidRPr="00C3044A">
        <w:rPr>
          <w:rFonts w:ascii="Montserrat" w:hAnsi="Montserrat" w:cs="Arial"/>
          <w:i/>
          <w:iCs/>
          <w:snapToGrid w:val="0"/>
          <w:sz w:val="18"/>
          <w:szCs w:val="18"/>
        </w:rPr>
        <w:t>RESULTADO DE LA EVALUACIÓN DE LOS REQUISITOS TÉCNICOS</w:t>
      </w:r>
      <w:r w:rsidR="00C3044A">
        <w:rPr>
          <w:rFonts w:ascii="Montserrat" w:hAnsi="Montserrat" w:cs="Arial"/>
          <w:i/>
          <w:iCs/>
          <w:snapToGrid w:val="0"/>
          <w:sz w:val="18"/>
          <w:szCs w:val="18"/>
        </w:rPr>
        <w:t>”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 de la presenta Acta de Fallo.</w:t>
      </w:r>
    </w:p>
    <w:p w14:paraId="477BE589" w14:textId="32BDC2A3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</w:p>
    <w:p w14:paraId="77218126" w14:textId="43938490" w:rsidR="003F1D77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>IV. Se elabora el análisis del precio ofertado</w:t>
      </w:r>
      <w:r w:rsidR="004632E1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contra el precio promedio derivado de la investigación de mercado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de la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814106">
        <w:rPr>
          <w:rFonts w:ascii="Montserrat" w:hAnsi="Montserrat" w:cs="Arial"/>
          <w:sz w:val="18"/>
          <w:szCs w:val="18"/>
          <w:lang w:val="es-ES"/>
        </w:rPr>
        <w:t>proposiciones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presentada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que </w:t>
      </w:r>
      <w:r w:rsidR="00814106">
        <w:rPr>
          <w:rFonts w:ascii="Montserrat" w:hAnsi="Montserrat" w:cs="Arial"/>
          <w:sz w:val="18"/>
          <w:szCs w:val="18"/>
          <w:lang w:val="es-ES"/>
        </w:rPr>
        <w:t>resultaron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solvente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en la evaluación técnica,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>pues reúne</w:t>
      </w:r>
      <w:r w:rsidR="00814106">
        <w:rPr>
          <w:rFonts w:ascii="Montserrat" w:hAnsi="Montserrat" w:cs="Arial"/>
          <w:sz w:val="18"/>
          <w:szCs w:val="18"/>
          <w:lang w:val="es-ES"/>
        </w:rPr>
        <w:t>n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todos los requerimientos solicitados en los numerales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.1.1. Requisitos Legales-Administrativos obligatorios que afectan la participación,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4.2. Requisitos Técnicos Obligatorios para la Evaluación Binaria que Afectan la solvencia proposición.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>, además cumple</w:t>
      </w:r>
      <w:r w:rsidR="00814106">
        <w:rPr>
          <w:rFonts w:ascii="Montserrat" w:hAnsi="Montserrat" w:cs="Arial"/>
          <w:sz w:val="18"/>
          <w:szCs w:val="18"/>
          <w:lang w:val="es-ES"/>
        </w:rPr>
        <w:t>n</w:t>
      </w:r>
      <w:r w:rsidR="00C2664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con los requisitos solicitados del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de las bases de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, éste hecho aislado, no es determinante por sí solo para fallar a favor de algún  participante que resultó apto y  así como también el otorgamiento del contrato respectivo, sino que además es necesario que se acredite que los precios ofertados sean aceptables y convenientes como se detalla en el documento  denominado </w:t>
      </w:r>
      <w:r w:rsidRPr="00B010DC">
        <w:rPr>
          <w:rFonts w:ascii="Montserrat" w:hAnsi="Montserrat" w:cs="Arial"/>
          <w:sz w:val="18"/>
          <w:szCs w:val="18"/>
          <w:lang w:val="es-ES"/>
        </w:rPr>
        <w:t>“</w:t>
      </w:r>
      <w:r w:rsidRPr="00B010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RESULTADO DE LA EVALUACIÓN ECONÓMICA</w:t>
      </w:r>
      <w:r w:rsidRPr="00B010DC">
        <w:rPr>
          <w:rFonts w:ascii="Montserrat" w:hAnsi="Montserrat" w:cs="Arial"/>
          <w:sz w:val="18"/>
          <w:szCs w:val="18"/>
          <w:lang w:val="es-ES"/>
        </w:rPr>
        <w:t>”,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el cual forma parte de la documentación soporte utilizada para emitir el presente fallo y ha sido integrado al expediente de 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contratación, de donde se desprende que las propuestas presentadas se encuentran dentro de los parámetros presupuestales y los precios </w:t>
      </w:r>
      <w:r w:rsidR="00603572">
        <w:rPr>
          <w:rFonts w:ascii="Montserrat" w:hAnsi="Montserrat" w:cs="Arial"/>
          <w:sz w:val="18"/>
          <w:szCs w:val="18"/>
          <w:lang w:val="es-ES"/>
        </w:rPr>
        <w:t>ofertados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 resultan aceptables y convenientes.</w:t>
      </w:r>
    </w:p>
    <w:p w14:paraId="6BCA8619" w14:textId="2384E801" w:rsidR="00C3044A" w:rsidRPr="00C3044A" w:rsidRDefault="00C3044A" w:rsidP="00060809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1030CDD" w14:textId="6D85A2A4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V. </w:t>
      </w:r>
      <w:bookmarkStart w:id="8" w:name="_Hlk211958547"/>
      <w:r w:rsidRPr="00265A6E">
        <w:rPr>
          <w:rFonts w:ascii="Montserrat" w:hAnsi="Montserrat" w:cs="Arial"/>
          <w:sz w:val="18"/>
          <w:szCs w:val="18"/>
          <w:lang w:val="es-ES"/>
        </w:rPr>
        <w:t xml:space="preserve">Se informa que </w:t>
      </w:r>
      <w:r w:rsidR="00FE085A">
        <w:rPr>
          <w:rFonts w:ascii="Montserrat" w:hAnsi="Montserrat" w:cs="Arial"/>
          <w:sz w:val="18"/>
          <w:szCs w:val="18"/>
          <w:lang w:val="es-ES"/>
        </w:rPr>
        <w:t>el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41EF8">
        <w:rPr>
          <w:rFonts w:ascii="Montserrat" w:hAnsi="Montserrat" w:cs="Arial"/>
          <w:sz w:val="18"/>
          <w:szCs w:val="18"/>
          <w:lang w:val="es-ES"/>
        </w:rPr>
        <w:t>participante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</w:t>
      </w:r>
      <w:bookmarkStart w:id="9" w:name="_Hlk211958371"/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9B04D2" w:rsidRPr="009B04D2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814106" w:rsidRPr="00814106">
        <w:rPr>
          <w:rFonts w:ascii="Montserrat" w:hAnsi="Montserrat" w:cs="Arial"/>
          <w:color w:val="000000"/>
          <w:sz w:val="18"/>
          <w:szCs w:val="18"/>
        </w:rPr>
        <w:t>(Para las partidas</w:t>
      </w:r>
      <w:r w:rsidR="00D54D44">
        <w:rPr>
          <w:rFonts w:ascii="Montserrat" w:hAnsi="Montserrat" w:cs="Arial"/>
          <w:color w:val="000000"/>
          <w:sz w:val="18"/>
          <w:szCs w:val="18"/>
        </w:rPr>
        <w:t xml:space="preserve"> que cotiza</w:t>
      </w:r>
      <w:r w:rsidR="00814106" w:rsidRPr="00814106">
        <w:rPr>
          <w:rFonts w:ascii="Montserrat" w:hAnsi="Montserrat" w:cs="Arial"/>
          <w:color w:val="000000"/>
          <w:sz w:val="18"/>
          <w:szCs w:val="18"/>
        </w:rPr>
        <w:t xml:space="preserve">) </w:t>
      </w:r>
      <w:r w:rsidRPr="00265A6E">
        <w:rPr>
          <w:rFonts w:ascii="Montserrat" w:hAnsi="Montserrat" w:cs="Arial"/>
          <w:sz w:val="18"/>
          <w:szCs w:val="18"/>
          <w:lang w:val="es-ES"/>
        </w:rPr>
        <w:t>cumpli</w:t>
      </w:r>
      <w:r w:rsidR="00FE085A">
        <w:rPr>
          <w:rFonts w:ascii="Montserrat" w:hAnsi="Montserrat" w:cs="Arial"/>
          <w:sz w:val="18"/>
          <w:szCs w:val="18"/>
          <w:lang w:val="es-ES"/>
        </w:rPr>
        <w:t>ó</w:t>
      </w:r>
      <w:r w:rsidR="00EC7A0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726C7">
        <w:rPr>
          <w:rFonts w:ascii="Montserrat" w:hAnsi="Montserrat" w:cs="Arial"/>
          <w:sz w:val="18"/>
          <w:szCs w:val="18"/>
          <w:lang w:val="es-ES"/>
        </w:rPr>
        <w:t>con la totalidad de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los requisitos solicitados en los numerales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AA62A0">
        <w:rPr>
          <w:rFonts w:ascii="Montserrat" w:hAnsi="Montserrat" w:cs="Arial"/>
          <w:sz w:val="18"/>
          <w:szCs w:val="18"/>
          <w:lang w:val="es-ES"/>
        </w:rPr>
        <w:t>y</w:t>
      </w:r>
      <w:r w:rsidR="009F0015" w:rsidRPr="00AA62A0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4.3 Requisitos Económicos Obligatorios</w:t>
      </w:r>
      <w:bookmarkEnd w:id="9"/>
      <w:r w:rsidR="009F0015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="00F726C7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072087">
        <w:rPr>
          <w:rFonts w:ascii="Montserrat" w:hAnsi="Montserrat" w:cs="Arial"/>
          <w:sz w:val="18"/>
          <w:szCs w:val="18"/>
          <w:lang w:val="es-ES"/>
        </w:rPr>
        <w:t xml:space="preserve">además </w:t>
      </w:r>
      <w:r w:rsidR="00F726C7" w:rsidRPr="00072087">
        <w:rPr>
          <w:rFonts w:ascii="Montserrat" w:hAnsi="Montserrat" w:cs="Arial"/>
          <w:sz w:val="18"/>
          <w:szCs w:val="18"/>
          <w:lang w:val="es-ES"/>
        </w:rPr>
        <w:t>los precio</w:t>
      </w:r>
      <w:r w:rsidR="00F726C7" w:rsidRPr="00EC7A05">
        <w:rPr>
          <w:rFonts w:ascii="Montserrat" w:hAnsi="Montserrat" w:cs="Arial"/>
          <w:sz w:val="18"/>
          <w:szCs w:val="18"/>
          <w:lang w:val="es-ES"/>
        </w:rPr>
        <w:t>s ofertados en su propuesta se encuentran</w:t>
      </w:r>
      <w:r w:rsidR="00C830A7" w:rsidRPr="00EC7A0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dentro del parámetro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de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precio </w:t>
      </w:r>
      <w:r w:rsidRPr="00EC7A05">
        <w:rPr>
          <w:rFonts w:ascii="Montserrat" w:hAnsi="Montserrat" w:cs="Arial"/>
          <w:sz w:val="18"/>
          <w:szCs w:val="18"/>
          <w:lang w:val="es-ES"/>
        </w:rPr>
        <w:t>conveniente y aceptable</w:t>
      </w:r>
      <w:r w:rsidR="00C830A7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conforme el análisis de la investigación de mercado y de acuerdo con los establecido en los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artículos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47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="00534F1D">
        <w:rPr>
          <w:rFonts w:ascii="Montserrat" w:hAnsi="Montserrat" w:cs="Arial"/>
          <w:sz w:val="18"/>
          <w:szCs w:val="18"/>
          <w:lang w:val="es-ES"/>
        </w:rPr>
        <w:t>48</w:t>
      </w:r>
      <w:r w:rsidRPr="00534F1D">
        <w:rPr>
          <w:rFonts w:ascii="Montserrat" w:hAnsi="Montserrat" w:cs="Arial"/>
          <w:sz w:val="18"/>
          <w:szCs w:val="18"/>
          <w:lang w:val="es-ES"/>
        </w:rPr>
        <w:t>,</w:t>
      </w:r>
      <w:r w:rsidR="006C6EA9" w:rsidRPr="00534F1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de </w:t>
      </w:r>
      <w:r w:rsidRPr="005B440E">
        <w:rPr>
          <w:rFonts w:ascii="Montserrat" w:hAnsi="Montserrat" w:cs="Arial"/>
          <w:b/>
          <w:bCs/>
          <w:sz w:val="18"/>
          <w:szCs w:val="18"/>
          <w:lang w:val="es-ES"/>
        </w:rPr>
        <w:t>LA LEY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y 51 de su </w:t>
      </w:r>
      <w:r w:rsidRPr="00537B38">
        <w:rPr>
          <w:rFonts w:ascii="Montserrat" w:hAnsi="Montserrat" w:cs="Arial"/>
          <w:b/>
          <w:bCs/>
          <w:sz w:val="18"/>
          <w:szCs w:val="18"/>
          <w:lang w:val="es-ES"/>
        </w:rPr>
        <w:t>REGLAMENTO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la convocante realiza la siguiente:  </w:t>
      </w:r>
      <w:bookmarkEnd w:id="8"/>
    </w:p>
    <w:p w14:paraId="5AB5D112" w14:textId="77777777" w:rsidR="00AE32E1" w:rsidRPr="00265A6E" w:rsidRDefault="00AE32E1" w:rsidP="00265A6E">
      <w:pPr>
        <w:pStyle w:val="Prrafodelista"/>
        <w:ind w:left="709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70C8C98" w14:textId="6690D335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  <w:r w:rsidRPr="00265A6E">
        <w:rPr>
          <w:rFonts w:ascii="Montserrat" w:hAnsi="Montserrat" w:cs="Arial"/>
          <w:b/>
          <w:bCs/>
          <w:sz w:val="18"/>
          <w:szCs w:val="18"/>
          <w:lang w:val="es-ES"/>
        </w:rPr>
        <w:lastRenderedPageBreak/>
        <w:t>ADJUDICACIÓN</w:t>
      </w:r>
      <w:r w:rsidR="00821154" w:rsidRPr="00265A6E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</w:p>
    <w:p w14:paraId="577A5293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42FD9499" w14:textId="605E2F01" w:rsidR="007B1028" w:rsidRPr="00254915" w:rsidRDefault="0010077B" w:rsidP="00254915">
      <w:pPr>
        <w:numPr>
          <w:ilvl w:val="0"/>
          <w:numId w:val="7"/>
        </w:numPr>
        <w:ind w:left="0" w:firstLine="0"/>
        <w:jc w:val="both"/>
        <w:rPr>
          <w:rFonts w:ascii="Montserrat" w:hAnsi="Montserrat" w:cs="Arial"/>
          <w:b/>
          <w:bCs/>
          <w:sz w:val="18"/>
          <w:szCs w:val="18"/>
        </w:rPr>
      </w:pPr>
      <w:bookmarkStart w:id="10" w:name="_Hlk211958884"/>
      <w:r w:rsidRPr="00447EBC">
        <w:rPr>
          <w:rFonts w:ascii="Montserrat" w:hAnsi="Montserrat" w:cs="Arial"/>
          <w:sz w:val="18"/>
          <w:szCs w:val="18"/>
          <w:lang w:val="es-ES"/>
        </w:rPr>
        <w:t xml:space="preserve">De conformidad con lo señalado por el artículo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 xml:space="preserve">48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>y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>49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fracción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>V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>de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la Ley de Adquisiciones, Arrendamientos y Servicios del Sector Público, se </w:t>
      </w:r>
      <w:r w:rsidRPr="00447EBC">
        <w:rPr>
          <w:rFonts w:ascii="Montserrat" w:hAnsi="Montserrat" w:cs="Arial"/>
          <w:b/>
          <w:bCs/>
          <w:sz w:val="18"/>
          <w:szCs w:val="18"/>
          <w:lang w:val="es-ES"/>
        </w:rPr>
        <w:t>ADJUDICA</w:t>
      </w:r>
      <w:r w:rsidR="00E06F7B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N </w:t>
      </w:r>
      <w:r w:rsidR="00E06F7B" w:rsidRPr="00447EBC">
        <w:rPr>
          <w:rFonts w:ascii="Montserrat" w:hAnsi="Montserrat" w:cs="Arial"/>
          <w:sz w:val="18"/>
          <w:szCs w:val="18"/>
          <w:lang w:val="es-ES"/>
        </w:rPr>
        <w:t>las partidas</w:t>
      </w:r>
      <w:r w:rsidR="00E06F7B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0C2A84" w:rsidRPr="000C2A84">
        <w:rPr>
          <w:rFonts w:ascii="Montserrat" w:hAnsi="Montserrat" w:cs="Arial"/>
          <w:b/>
          <w:bCs/>
          <w:color w:val="000000"/>
          <w:sz w:val="18"/>
          <w:szCs w:val="18"/>
        </w:rPr>
        <w:t>1,2,3,4,5,6,7,8,9,10,11,12,13,15,16,17,18,19,20,21,22,23</w:t>
      </w:r>
      <w:r w:rsidR="00447EBC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9A74B8" w:rsidRPr="00447EBC">
        <w:rPr>
          <w:rFonts w:ascii="Montserrat" w:hAnsi="Montserrat" w:cs="Arial"/>
          <w:sz w:val="18"/>
          <w:szCs w:val="18"/>
          <w:lang w:val="es-ES"/>
        </w:rPr>
        <w:t xml:space="preserve">con las condiciones señaladas en 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E867E0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867E0" w:rsidRPr="00447EBC">
        <w:rPr>
          <w:rFonts w:ascii="Montserrat" w:hAnsi="Montserrat" w:cs="Arial"/>
          <w:b/>
          <w:sz w:val="18"/>
          <w:szCs w:val="18"/>
          <w:lang w:val="es-ES"/>
        </w:rPr>
        <w:t>INVITACIÓN</w:t>
      </w:r>
      <w:r w:rsidR="00E867E0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EC7A05" w:rsidRPr="00447EBC">
        <w:rPr>
          <w:rFonts w:ascii="Montserrat" w:hAnsi="Montserrat" w:cs="Arial"/>
          <w:sz w:val="18"/>
          <w:szCs w:val="18"/>
          <w:lang w:val="es-ES"/>
        </w:rPr>
        <w:t xml:space="preserve">al participante </w:t>
      </w:r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447EBC" w:rsidRPr="00447EBC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 </w:t>
      </w:r>
      <w:r w:rsidR="00AA62A0" w:rsidRPr="00447EBC">
        <w:rPr>
          <w:rFonts w:ascii="Montserrat" w:hAnsi="Montserrat" w:cs="Arial"/>
          <w:sz w:val="18"/>
          <w:szCs w:val="18"/>
        </w:rPr>
        <w:t xml:space="preserve">para la </w:t>
      </w:r>
      <w:r w:rsidR="00447EBC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ADQUISICIÓN</w:t>
      </w:r>
      <w:r w:rsidR="008D2948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AA62A0" w:rsidRPr="00447EBC">
        <w:rPr>
          <w:rFonts w:ascii="Montserrat" w:hAnsi="Montserrat" w:cs="Arial"/>
          <w:sz w:val="18"/>
          <w:szCs w:val="18"/>
        </w:rPr>
        <w:t>relacionad</w:t>
      </w:r>
      <w:r w:rsidR="00814106">
        <w:rPr>
          <w:rFonts w:ascii="Montserrat" w:hAnsi="Montserrat" w:cs="Arial"/>
          <w:sz w:val="18"/>
          <w:szCs w:val="18"/>
        </w:rPr>
        <w:t>a</w:t>
      </w:r>
      <w:r w:rsidR="00AA62A0" w:rsidRPr="00447EBC">
        <w:rPr>
          <w:rFonts w:ascii="Montserrat" w:hAnsi="Montserrat" w:cs="Arial"/>
          <w:sz w:val="18"/>
          <w:szCs w:val="18"/>
        </w:rPr>
        <w:t xml:space="preserve"> en la 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z w:val="18"/>
          <w:szCs w:val="18"/>
        </w:rPr>
        <w:t>PERSONAS INTERNACIONAL ABIERTA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ELECTRÓNICA IA-73-019-914010985-I-</w:t>
      </w:r>
      <w:r w:rsidR="008D2948">
        <w:rPr>
          <w:rFonts w:ascii="Montserrat" w:hAnsi="Montserrat" w:cs="Arial"/>
          <w:b/>
          <w:bCs/>
          <w:i/>
          <w:iCs/>
          <w:sz w:val="18"/>
          <w:szCs w:val="18"/>
        </w:rPr>
        <w:t>3</w:t>
      </w:r>
      <w:r w:rsidR="000F51D5">
        <w:rPr>
          <w:rFonts w:ascii="Montserrat" w:hAnsi="Montserrat" w:cs="Arial"/>
          <w:b/>
          <w:bCs/>
          <w:i/>
          <w:iCs/>
          <w:sz w:val="18"/>
          <w:szCs w:val="18"/>
        </w:rPr>
        <w:t>3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>-2025</w:t>
      </w:r>
      <w:r w:rsid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AA62A0" w:rsidRPr="00447EBC">
        <w:rPr>
          <w:rFonts w:ascii="Montserrat" w:hAnsi="Montserrat" w:cs="Arial"/>
          <w:sz w:val="18"/>
          <w:szCs w:val="18"/>
        </w:rPr>
        <w:t>denominada</w:t>
      </w:r>
      <w:r w:rsidR="00AA62A0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0F51D5" w:rsidRPr="000F51D5">
        <w:rPr>
          <w:rFonts w:ascii="Montserrat" w:hAnsi="Montserrat" w:cs="Arial"/>
          <w:b/>
          <w:bCs/>
          <w:i/>
          <w:iCs/>
          <w:sz w:val="18"/>
          <w:szCs w:val="18"/>
        </w:rPr>
        <w:t>“ADQUISICIÓN DE BIENES INFORMÁTICOS DERIVADO DEL CONVENIO SANAS 2025”</w:t>
      </w:r>
      <w:r w:rsidR="00AA62A0" w:rsidRPr="00447EBC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  <w:r w:rsidR="00C3297A" w:rsidRPr="00447EBC">
        <w:rPr>
          <w:rFonts w:ascii="Montserrat" w:hAnsi="Montserrat" w:cs="Arial"/>
          <w:sz w:val="18"/>
          <w:szCs w:val="18"/>
          <w:lang w:val="es-ES"/>
        </w:rPr>
        <w:t xml:space="preserve">por un monto total de </w:t>
      </w:r>
      <w:r w:rsidR="000F51D5" w:rsidRPr="000F51D5">
        <w:rPr>
          <w:rFonts w:ascii="Montserrat" w:hAnsi="Montserrat" w:cs="Arial"/>
          <w:b/>
          <w:bCs/>
          <w:sz w:val="18"/>
          <w:szCs w:val="18"/>
          <w:lang w:val="es-ES"/>
        </w:rPr>
        <w:t xml:space="preserve">$ </w:t>
      </w:r>
      <w:r w:rsidR="00254915" w:rsidRPr="00254915">
        <w:rPr>
          <w:rFonts w:ascii="Montserrat" w:hAnsi="Montserrat" w:cs="Arial"/>
          <w:b/>
          <w:bCs/>
          <w:sz w:val="18"/>
          <w:szCs w:val="18"/>
        </w:rPr>
        <w:t>$6,494,059.32</w:t>
      </w:r>
      <w:r w:rsidR="00FA40FA" w:rsidRPr="00254915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E867E0" w:rsidRPr="00254915">
        <w:rPr>
          <w:rFonts w:ascii="Montserrat" w:hAnsi="Montserrat" w:cs="Arial"/>
          <w:b/>
          <w:bCs/>
          <w:sz w:val="18"/>
          <w:szCs w:val="18"/>
          <w:lang w:val="es-ES"/>
        </w:rPr>
        <w:t>(</w:t>
      </w:r>
      <w:r w:rsidR="000F51D5" w:rsidRPr="00254915">
        <w:rPr>
          <w:rFonts w:ascii="Montserrat" w:hAnsi="Montserrat" w:cs="Arial"/>
          <w:b/>
          <w:bCs/>
          <w:sz w:val="18"/>
          <w:szCs w:val="18"/>
          <w:lang w:val="es-ES"/>
        </w:rPr>
        <w:t xml:space="preserve">SEIS MILLONES </w:t>
      </w:r>
      <w:r w:rsidR="00254915">
        <w:rPr>
          <w:rFonts w:ascii="Montserrat" w:hAnsi="Montserrat" w:cs="Arial"/>
          <w:b/>
          <w:bCs/>
          <w:sz w:val="18"/>
          <w:szCs w:val="18"/>
          <w:lang w:val="es-ES"/>
        </w:rPr>
        <w:t>CUATROCIENTOS NOVENTA Y CUATRO MIL CINCUENTA Y NUEVE PESOS</w:t>
      </w:r>
      <w:r w:rsidR="00814106" w:rsidRPr="00254915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254915">
        <w:rPr>
          <w:rFonts w:ascii="Montserrat" w:hAnsi="Montserrat" w:cs="Arial"/>
          <w:b/>
          <w:bCs/>
          <w:sz w:val="18"/>
          <w:szCs w:val="18"/>
          <w:lang w:val="es-ES"/>
        </w:rPr>
        <w:t>32</w:t>
      </w:r>
      <w:r w:rsidR="00C73E5A" w:rsidRPr="00254915">
        <w:rPr>
          <w:rFonts w:ascii="Montserrat" w:hAnsi="Montserrat" w:cs="Arial"/>
          <w:b/>
          <w:bCs/>
          <w:sz w:val="18"/>
          <w:szCs w:val="18"/>
          <w:lang w:val="es-ES"/>
        </w:rPr>
        <w:t>/100 M.N.)</w:t>
      </w:r>
      <w:r w:rsidR="00E867E0" w:rsidRPr="00254915">
        <w:rPr>
          <w:rFonts w:ascii="Montserrat" w:hAnsi="Montserrat" w:cs="Arial"/>
          <w:b/>
          <w:bCs/>
          <w:sz w:val="18"/>
          <w:szCs w:val="18"/>
          <w:lang w:val="es-ES"/>
        </w:rPr>
        <w:t>,</w:t>
      </w:r>
      <w:r w:rsidR="00E867E0" w:rsidRPr="00254915">
        <w:rPr>
          <w:rFonts w:ascii="Montserrat" w:hAnsi="Montserrat" w:cs="Arial"/>
          <w:sz w:val="18"/>
          <w:szCs w:val="18"/>
          <w:lang w:val="es-ES"/>
        </w:rPr>
        <w:t xml:space="preserve"> incluyendo el IMPUESTO AL VALOR AGREGADO</w:t>
      </w:r>
      <w:r w:rsidR="009A74B8" w:rsidRPr="00254915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54915">
        <w:rPr>
          <w:rFonts w:ascii="Montserrat" w:hAnsi="Montserrat" w:cs="Arial"/>
          <w:sz w:val="18"/>
          <w:szCs w:val="18"/>
          <w:lang w:val="es-ES"/>
        </w:rPr>
        <w:t xml:space="preserve">lo anterior por presentar completa y correctamente los documentos consistentes en los requisitos señalados en los numerales </w:t>
      </w:r>
      <w:r w:rsidR="00EB4B10"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4.1.1 Requisitos Legales-administrativos obligatorios que afectan la solvencia de la proposición.</w:t>
      </w:r>
      <w:r w:rsidR="00780E82"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780E82"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780E82"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y 4.3 Requisitos económicos obligatorios</w:t>
      </w:r>
      <w:r w:rsidRPr="00254915">
        <w:rPr>
          <w:rFonts w:ascii="Montserrat" w:hAnsi="Montserrat" w:cs="Arial"/>
          <w:sz w:val="18"/>
          <w:szCs w:val="18"/>
          <w:lang w:val="es-ES"/>
        </w:rPr>
        <w:t xml:space="preserve">, así como presentar la documentación solicitada en </w:t>
      </w:r>
      <w:r w:rsidR="00670FA1" w:rsidRPr="00254915">
        <w:rPr>
          <w:rFonts w:ascii="Montserrat" w:hAnsi="Montserrat" w:cs="Arial"/>
          <w:sz w:val="18"/>
          <w:szCs w:val="18"/>
          <w:lang w:val="es-ES"/>
        </w:rPr>
        <w:t xml:space="preserve">las bases </w:t>
      </w:r>
      <w:r w:rsidR="00D60B11" w:rsidRPr="00254915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D60B11" w:rsidRPr="00254915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="00D60B11" w:rsidRPr="00254915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54915">
        <w:rPr>
          <w:rFonts w:ascii="Montserrat" w:hAnsi="Montserrat" w:cs="Arial"/>
          <w:sz w:val="18"/>
          <w:szCs w:val="18"/>
          <w:lang w:val="es-ES"/>
        </w:rPr>
        <w:t xml:space="preserve">y las especificaciones técnicas derivadas del </w:t>
      </w:r>
      <w:r w:rsidRPr="00254915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Pr="00254915">
        <w:rPr>
          <w:rFonts w:ascii="Montserrat" w:hAnsi="Montserrat" w:cs="Arial"/>
          <w:sz w:val="18"/>
          <w:szCs w:val="18"/>
          <w:lang w:val="es-ES"/>
        </w:rPr>
        <w:t xml:space="preserve">, además de resultar tener el precio solvente cumpliendo con los términos, parámetros y límites presupuestales autorizados para el presente procedimiento de </w:t>
      </w:r>
      <w:r w:rsidR="00722349" w:rsidRPr="00254915">
        <w:rPr>
          <w:rFonts w:ascii="Montserrat" w:hAnsi="Montserrat" w:cs="Arial"/>
          <w:sz w:val="18"/>
          <w:szCs w:val="18"/>
          <w:lang w:val="es-ES"/>
        </w:rPr>
        <w:t>adquisición</w:t>
      </w:r>
      <w:r w:rsidR="00FB0E03" w:rsidRPr="00254915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54915">
        <w:rPr>
          <w:rFonts w:ascii="Montserrat" w:hAnsi="Montserrat" w:cs="Arial"/>
          <w:bCs/>
          <w:iCs/>
          <w:sz w:val="18"/>
          <w:szCs w:val="18"/>
          <w:lang w:val="es-ES"/>
        </w:rPr>
        <w:t>como a continuación se detalla:</w:t>
      </w:r>
      <w:r w:rsidRPr="00254915">
        <w:rPr>
          <w:rFonts w:ascii="Montserrat" w:hAnsi="Montserrat" w:cs="Arial"/>
          <w:bCs/>
          <w:i/>
          <w:sz w:val="18"/>
          <w:szCs w:val="18"/>
          <w:lang w:val="es-ES"/>
        </w:rPr>
        <w:t xml:space="preserve"> </w:t>
      </w:r>
    </w:p>
    <w:bookmarkEnd w:id="10"/>
    <w:p w14:paraId="1B2BE55B" w14:textId="77777777" w:rsidR="000F51D5" w:rsidRDefault="000F51D5" w:rsidP="00814106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tbl>
      <w:tblPr>
        <w:tblW w:w="10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270"/>
        <w:gridCol w:w="1140"/>
        <w:gridCol w:w="8"/>
        <w:gridCol w:w="832"/>
        <w:gridCol w:w="1144"/>
        <w:gridCol w:w="8"/>
        <w:gridCol w:w="1552"/>
        <w:gridCol w:w="8"/>
      </w:tblGrid>
      <w:tr w:rsidR="00D54D44" w:rsidRPr="00303565" w14:paraId="6F01CE90" w14:textId="77777777" w:rsidTr="00D54D44">
        <w:trPr>
          <w:gridAfter w:val="1"/>
          <w:wAfter w:w="8" w:type="dxa"/>
          <w:trHeight w:val="2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E9C00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PARTIDA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2387F1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DESCRIPCIÓN DEL BIEN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2D728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MARCA / MODELO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4F29F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C967B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UNIDAD DE MEDIDA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5A28F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PRECIO UNITARIO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A126D" w14:textId="77777777" w:rsidR="00D54D44" w:rsidRPr="00303565" w:rsidRDefault="00D54D44" w:rsidP="00102C76">
            <w:pPr>
              <w:jc w:val="center"/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D54D44" w:rsidRPr="00303565" w14:paraId="10DC06DA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AE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7AFA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bookmarkStart w:id="11" w:name="_Hlk211263315"/>
            <w:r w:rsidRPr="00303565">
              <w:rPr>
                <w:rFonts w:ascii="Montserrat" w:hAnsi="Montserrat"/>
                <w:sz w:val="16"/>
                <w:szCs w:val="16"/>
              </w:rPr>
              <w:t>EQUIPO DE CÓMPUTO | EQUIPO MULTIFUNCIONAL 1 POR JURISDICCIÓN SANITARIA Y 1 ENTIDAD</w:t>
            </w:r>
            <w:bookmarkEnd w:id="11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3F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LEXMARK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13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14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955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FBE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$8,148.00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6FE8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$114,072.00</w:t>
            </w:r>
          </w:p>
        </w:tc>
      </w:tr>
      <w:tr w:rsidR="00D54D44" w:rsidRPr="00303565" w14:paraId="3B659C62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9E6D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B581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bookmarkStart w:id="12" w:name="_Hlk211263542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EQUIPO DE CÓMPUTO | EQUIPO DE CÓMPUTO LAP TOP, 1 POR JURISDICCIÓN</w:t>
            </w:r>
            <w:bookmarkEnd w:id="12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0401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LENOVO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B0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31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BDA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10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$16,473.00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36A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$510,663.00</w:t>
            </w:r>
          </w:p>
        </w:tc>
      </w:tr>
      <w:tr w:rsidR="00D54D44" w:rsidRPr="00303565" w14:paraId="5D6840BA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241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8B9C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 xml:space="preserve">SIN CLAVE DE COMPENDIO | ADQUISICIÓN DE COMPUTADORA PARA LA OPERACIÓN DEL SISTEMA NACIONAL DE VIGILANCIA EPIDEMIOLÓGICA. REQUERIMIENTOS: PROCESADOR CON FRECUENCIA BASE DE 1.6 GHZ Y MÁXIMA EN VELOCIDAD TURBO DE 4.6 GHZ, AL MENOS 8 CORES, 16 HILOS, 20 MB DE CACHÉ L2, O SU EQUIVALENTE EN DESEMPEÑO. CHIPSET MÍNIMO Q670 O AMD 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PRO 565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. MEMORIA MÍNIMO 16 GB DDR4 A 3200 MHZ CON CRECIMIENTO 128 GB EN 4 RANURAS (PREFERENCIA 2 DE 8GB PARA ABRIR EL DUAL CHANNEL). DISCO DURO 512 GB M.2 32GB/S QUE ACEPTE AL MENOS 2 DISCOS DUROS ADICIONALES TARJETA DE VIDEO 1 GB DE MEMORIA DE VIDEO DINÁMICA O SUPERIOR, COMPATIBLE CON EL CHIPSET DEL EQUIPO OFERTADO.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AAE6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MARCA LENOVO MODELO M70S G5 INCLUYE MONITOR MARCA LENOVO MODELO E24-40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17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14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431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FB7E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$26,124.00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496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$365,736.00</w:t>
            </w:r>
          </w:p>
        </w:tc>
      </w:tr>
      <w:tr w:rsidR="00D54D44" w:rsidRPr="00303565" w14:paraId="3D705308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0F4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5D0E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SIN CLAVE DE COMPENDIO | ADQUISICION DE EQUIPO DE COMPUTO PROCESADOR CON 12 MB CACHE L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2 ,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 xml:space="preserve"> 2 P CORES + 8E 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CORES ,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 xml:space="preserve"> 12 HILOS, FRECUENCIA BASE A 1.2 GHZ Y, MÁXIMA A 4.7 GHZ, PARA LA SUPERVISIÓN OPERATIVA DE TODOS LOS SUBSISTEMAS DEL SINAVE QUE OPERAN EN TODAS LAS JURISDICCIONES SANITARIAS DE CADA ENTIDAD.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AD6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LENOVO MODELO L14 GEN6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9DD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D42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7E5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$29,714.00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09B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$148,570.00</w:t>
            </w:r>
          </w:p>
        </w:tc>
      </w:tr>
      <w:tr w:rsidR="00D54D44" w:rsidRPr="00303565" w14:paraId="07E6FAFE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20A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F90A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SIN CLAVE DE COMPENDIO | ADQUISICION DE EQUIPO DE COMPUTO PROCESADOR CON 12 MB CACHE L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2 ,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 xml:space="preserve"> 2 P CORES + 8E 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CORES ,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 xml:space="preserve"> 12 HILOS, FRECUENCIA BASE A 1.2 GHZ Y, MÁXIMA A 4.7 GHZ, PARA LA OPERACIÓN DE LAS UNIDADES DE INTELIGENCIA PARA LAS EMERGENCIAS</w:t>
            </w:r>
          </w:p>
          <w:p w14:paraId="35ACB6B8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shd w:val="clear" w:color="auto" w:fill="FFFFFF"/>
              </w:rPr>
              <w:t>EN SALUD (UIES) ESTATALES.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92A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LENOVO MODELO L14 GEN6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F8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7BB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DE97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$29,714.00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D8D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$29,714.00</w:t>
            </w:r>
          </w:p>
        </w:tc>
      </w:tr>
      <w:tr w:rsidR="00D54D44" w:rsidRPr="00303565" w14:paraId="66AF99F6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A3E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FFFB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ADQUISICION DE EQUIPO DE COMPUTO PROCESADOR CON 12 MB CACHE L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2 ,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 xml:space="preserve"> 2 P CORES + 8E </w:t>
            </w:r>
            <w:proofErr w:type="gramStart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CORES ,</w:t>
            </w:r>
            <w:proofErr w:type="gramEnd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 xml:space="preserve"> 12 HILOS, FRECUENCIA BASE A 1.2 GHZ Y, MÁXIMA A 4.7 GHZ, PARA LA</w:t>
            </w:r>
          </w:p>
          <w:p w14:paraId="0A440DF6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OPERATIVIDAD DE LOS SERVICIOS DE SANIDAD INTERNACIONAL ESTATALES.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EA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LENOVO MODELO L14 GEN6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13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FD1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531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$29,714.00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0A0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$59,428.00</w:t>
            </w:r>
          </w:p>
        </w:tc>
      </w:tr>
      <w:tr w:rsidR="00D54D44" w:rsidRPr="00303565" w14:paraId="472364CE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94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ACBF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COMPUTADORA PERSONAL LAPTOP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138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LENOVO MODELO L14 GEN6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F0D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17E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762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$25,123.00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7416" w14:textId="34DE4198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</w:t>
            </w:r>
            <w:r w:rsidR="00254915">
              <w:rPr>
                <w:rFonts w:ascii="Montserrat" w:hAnsi="Montserrat" w:cs="Tahoma"/>
                <w:color w:val="000000"/>
                <w:sz w:val="16"/>
                <w:szCs w:val="16"/>
              </w:rPr>
              <w:t>75,369.00</w:t>
            </w:r>
          </w:p>
        </w:tc>
      </w:tr>
      <w:tr w:rsidR="00D54D44" w:rsidRPr="00303565" w14:paraId="2A38129A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137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EC1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 xml:space="preserve">SIN CLAVE DE COMPENDIO </w:t>
            </w:r>
            <w:r w:rsidRPr="00303565">
              <w:rPr>
                <w:rFonts w:ascii="Montserrat" w:hAnsi="Montserrat"/>
                <w:sz w:val="16"/>
                <w:szCs w:val="16"/>
              </w:rPr>
              <w:t>| TABLETA PARA REGISTRO DE INFORMACIÓN EN VENTANILLAS INCLUYENTES PARA USO DE LAS UNIDADES QUE IMPLEMENTAN EL MODELO MOASMI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DDC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LENOVO MODELO Mil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256E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D18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85A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$5,549.00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2333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$38,843.00</w:t>
            </w:r>
          </w:p>
        </w:tc>
      </w:tr>
      <w:tr w:rsidR="00D54D44" w:rsidRPr="00303565" w14:paraId="3305728E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64D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EC69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PROYECTORES PARA CAPACITACIÓN Y REUNIONES DEL COMPONENTE DE IGUALDAD DE GÉNERO EN SALUD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85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BENQ MODELO MW560C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573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208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36A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$8,578.00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DB0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$8,578.00</w:t>
            </w:r>
          </w:p>
        </w:tc>
      </w:tr>
      <w:tr w:rsidR="00D54D44" w:rsidRPr="00303565" w14:paraId="209ACC7C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855A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D0BF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 xml:space="preserve">SIN CLAVE DE COMPENDIO | IMPRESORA </w:t>
            </w:r>
            <w:proofErr w:type="spellStart"/>
            <w:r w:rsidRPr="00303565">
              <w:rPr>
                <w:rFonts w:ascii="Montserrat" w:hAnsi="Montserrat"/>
                <w:sz w:val="16"/>
                <w:szCs w:val="16"/>
              </w:rPr>
              <w:t>IMPRESORA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FD6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LEXMARK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C2D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42B1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39B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$5,099.00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40C0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$5,099.00</w:t>
            </w:r>
          </w:p>
        </w:tc>
      </w:tr>
      <w:tr w:rsidR="00D54D44" w:rsidRPr="00303565" w14:paraId="3874FC7C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7681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1B50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PLOTTER DE IMPRESIÓN PLOTTER DE IMPRESIÓN</w:t>
            </w:r>
          </w:p>
          <w:p w14:paraId="0C52ADFF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DE 100 X 60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29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CANON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6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C70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D2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$20,614.00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9C1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$20,614.00</w:t>
            </w:r>
          </w:p>
        </w:tc>
      </w:tr>
      <w:tr w:rsidR="00D54D44" w:rsidRPr="00303565" w14:paraId="29D02211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061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D4BD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MICRO-COMPUTADORA (EQ. DE COMPUTACION)</w:t>
            </w:r>
          </w:p>
          <w:p w14:paraId="51282BB4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DESCRIPCIÓN ADICIONAL: COMPUTADORA DE ESCRITORIO, PROCESADOR DE INTEL</w:t>
            </w:r>
          </w:p>
          <w:p w14:paraId="0D217874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7 DOCEAVA GENERACIÓN, DISCO DURO ESTADO SOLIDO DE 1 TB, MEMORIA</w:t>
            </w:r>
          </w:p>
          <w:p w14:paraId="5816A85F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RAM 16 GB, TARJETA DEDICADA A GRAFICOS DE 4GB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211F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MODELO M90S GENS CON MONITOR S24-4E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8F95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2191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9AB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$30,092.00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6B8" w14:textId="77777777" w:rsidR="00D54D44" w:rsidRPr="005625A3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$210,644.00</w:t>
            </w:r>
          </w:p>
        </w:tc>
      </w:tr>
      <w:tr w:rsidR="00D54D44" w:rsidRPr="00303565" w14:paraId="66233973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C1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B1DA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bookmarkStart w:id="13" w:name="_Hlk211266986"/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VIDEOPROYECTOR | “, CAÑON DE</w:t>
            </w:r>
          </w:p>
          <w:p w14:paraId="2F8BC1B4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PROYECCION"</w:t>
            </w:r>
            <w:bookmarkEnd w:id="13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12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t>MARCA BENQ MODELO MW561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EC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119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0C508E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009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$13,513.00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09BB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$27,026.00</w:t>
            </w:r>
          </w:p>
        </w:tc>
      </w:tr>
      <w:tr w:rsidR="00D54D44" w:rsidRPr="00303565" w14:paraId="0F2E5D8E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E1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4623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MICRO-COMPUTADORA (EQ. DE COMPUTACION)</w:t>
            </w:r>
          </w:p>
          <w:p w14:paraId="32CA7CF7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DESCRIPCIÓN ADICIONAL: COMPUTADORA DE ESCRITORIO, PROCESADOR DE INTEL</w:t>
            </w:r>
          </w:p>
          <w:p w14:paraId="1D28D7D0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7 DOCEAVA GENERACIÓN, DISCO DURO ESTADO SOLIDO DE 1 TB, MEMORIA</w:t>
            </w:r>
          </w:p>
          <w:p w14:paraId="42EC165C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RAM 16 GB, TARJETA DEDICADA A GRAFICOS DE 4GB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B26B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MODELO M90S GENS CON MONITOR S24-4E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B6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5A8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837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$30,092.00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FCEF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$210,644.00</w:t>
            </w:r>
          </w:p>
        </w:tc>
      </w:tr>
      <w:tr w:rsidR="00D54D44" w:rsidRPr="00303565" w14:paraId="06790378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C677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6759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MICRO-COMPUTADORA (EQ. DE COMPUTACION)</w:t>
            </w:r>
          </w:p>
          <w:p w14:paraId="4F2A89F0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>DESCRIPCIÓN ADICIONAL: COMPUTADORA DE ESCRITORIO, PROCESADOR DE INTEL</w:t>
            </w:r>
          </w:p>
          <w:p w14:paraId="2DFAA1E7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7 DOCEAVA GENERACIÓN, DISCO DURO ESTADO SOLIDO DE 1 TB, MEMORIA</w:t>
            </w:r>
          </w:p>
          <w:p w14:paraId="0321F7AF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RAM 16 GB, TARJETA DEDICADA A GRAFICOS DE 4GB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31B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lastRenderedPageBreak/>
              <w:t xml:space="preserve">MODELO M90S GENS </w:t>
            </w: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lastRenderedPageBreak/>
              <w:t>CON MONITOR S24-4E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4F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E24D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76C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$30,092.00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265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$60,184.00</w:t>
            </w:r>
          </w:p>
        </w:tc>
      </w:tr>
      <w:tr w:rsidR="00D54D44" w:rsidRPr="00303565" w14:paraId="28503A53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BD9A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A0D4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MICRO-COMPUTADORA (EQ. DE COMPUTACION)</w:t>
            </w:r>
          </w:p>
          <w:p w14:paraId="373A9D70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DESCRIPCIÓN ADICIONAL: COMPUTADORA DE ESCRITORIO, PROCESADOR DE INTEL</w:t>
            </w:r>
          </w:p>
          <w:p w14:paraId="5EB6A2E9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7 DOCEAVA GENERACIÓN, DISCO DURO ESTADO SOLIDO DE 1 TB, MEMORIA</w:t>
            </w:r>
          </w:p>
          <w:p w14:paraId="1F949A97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RAM 16 GB, TARJETA DEDICADA A GRAFICOS DE 4GB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372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MODELO M90S GENS CON MONITOR S24-4E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5E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E97A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D6C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$30,092.00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6AB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$270,828.00</w:t>
            </w:r>
          </w:p>
        </w:tc>
      </w:tr>
      <w:tr w:rsidR="00D54D44" w:rsidRPr="00303565" w14:paraId="39BA4D0F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19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62EC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MICRO-COMPUTADORA (EQ. DE COMPUTACION)</w:t>
            </w:r>
          </w:p>
          <w:p w14:paraId="5777CE80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DESCRIPCIÓN ADICIONAL: COMPUTADORA DE ESCRITORIO, PROCESADOR DE INTEL</w:t>
            </w:r>
          </w:p>
          <w:p w14:paraId="2A39EB61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7 DOCEAVA GENERACIÓN, DISCO DURO ESTADO SOLIDO DE 1 TB, MEMORIA</w:t>
            </w:r>
          </w:p>
          <w:p w14:paraId="0B07AAC7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RAM 16 GB, TARJETA DEDICADA A GRAFICOS DE 4GB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328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MODELO M90S GENS CON MONITOR S24-4E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0E9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36E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957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$30,092.00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E97D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$60,184.00</w:t>
            </w:r>
          </w:p>
        </w:tc>
      </w:tr>
      <w:tr w:rsidR="00D54D44" w:rsidRPr="00303565" w14:paraId="47458D4C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A76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5BAD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EQUIPO DE ESCRITORIO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01BF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MODELO NEO SOS GENS CON MONITOR S24-4E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6A5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5BA4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927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$20,636.00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090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$3,301,760.00</w:t>
            </w:r>
          </w:p>
        </w:tc>
      </w:tr>
      <w:tr w:rsidR="00D54D44" w:rsidRPr="00303565" w14:paraId="3DDAD28D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842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F3C9" w14:textId="77777777" w:rsidR="00D54D44" w:rsidRPr="00303565" w:rsidRDefault="00D54D44" w:rsidP="00D54D44">
            <w:pPr>
              <w:ind w:left="708" w:hanging="708"/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MICROCOMPUTADORA PORTÁTIL. EQUIPO DE CÓMPUTO LAPTOP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2628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MODELO IDEAPAD SLIM 3 MARCA LENOVO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8F3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3C1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E58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$10,249.00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257B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$10,249.00</w:t>
            </w:r>
          </w:p>
        </w:tc>
      </w:tr>
      <w:tr w:rsidR="00D54D44" w:rsidRPr="00303565" w14:paraId="6738A260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3029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4C91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SIN CLAVE DE COMPENDIO | COMPUTADORA PERSONAL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2EF0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MARCA LENOVO MODELO L14 GENS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C57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68E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9C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$25,123.00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C59C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$25,123.00</w:t>
            </w:r>
          </w:p>
        </w:tc>
      </w:tr>
      <w:tr w:rsidR="00D54D44" w:rsidRPr="00303565" w14:paraId="5DA8DFF3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945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0EC2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LAPTOP PROCESADOR DE ÚLTIMA GENERACIÓN CON FRECUENCIA BASE MÍNIMA DE 1.5 GHZ Y FRECUENCIA TURBO MÁXIMA DE HASTA 5.5GHZ, AL MENOS 20 CORES, 28 HILOS, MÍNIMO 33 MB DE CACHE</w:t>
            </w:r>
          </w:p>
          <w:p w14:paraId="0B0B0625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COMPATIBLE CON EL PROCESADOR.</w:t>
            </w:r>
          </w:p>
          <w:p w14:paraId="40F75F81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MÍNIMO MEMORIA DDR5 32 GB A 5600MHZ ECC, EXPANDIBLE A 128 GB, 1TB M.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BC31" w14:textId="77777777" w:rsidR="00D54D44" w:rsidRPr="00D54D44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</w:pPr>
            <w:r w:rsidRPr="00D54D44">
              <w:rPr>
                <w:rFonts w:ascii="Montserrat" w:hAnsi="Montserrat"/>
                <w:color w:val="000000"/>
                <w:sz w:val="16"/>
                <w:szCs w:val="16"/>
                <w:lang w:val="pt-PT"/>
              </w:rPr>
              <w:t>MARCA LENOVO MODELO L14 GENS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5F5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E00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03F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$25,123.00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A18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$25,123.00</w:t>
            </w:r>
          </w:p>
        </w:tc>
      </w:tr>
      <w:tr w:rsidR="00D54D44" w:rsidRPr="00303565" w14:paraId="49A0F358" w14:textId="77777777" w:rsidTr="00D54D44">
        <w:trPr>
          <w:gridAfter w:val="1"/>
          <w:wAfter w:w="8" w:type="dxa"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730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6437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CÁMARA DIGITAL, NON-RÉFLEX DE LENTE ÚNICO CON AF/AE</w:t>
            </w:r>
          </w:p>
          <w:p w14:paraId="646C92A1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MEDIOS DE GRABACIÓN: TARJETA DE MEMORIA SD/SDHC/SDXC</w:t>
            </w:r>
          </w:p>
          <w:p w14:paraId="344225F9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* COMPATIBLE CON UHS-I</w:t>
            </w:r>
          </w:p>
          <w:p w14:paraId="68B7821E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FORMATO DE IMAGEN: APROX. 22.3 MM X 14.9 MM (TAMAÑO APS-C)</w:t>
            </w:r>
          </w:p>
          <w:p w14:paraId="6307AFBC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 xml:space="preserve">LENTES COMPATIBLES: </w:t>
            </w:r>
          </w:p>
          <w:p w14:paraId="38ED9C49" w14:textId="77777777" w:rsidR="00D54D44" w:rsidRPr="00303565" w:rsidRDefault="00D54D44" w:rsidP="00102C76">
            <w:pPr>
              <w:pStyle w:val="LO-normal"/>
              <w:jc w:val="both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lastRenderedPageBreak/>
              <w:t>- LENTE EF-M (Y LENTE EF/EF-S AL UTILIZAR EL ADAPTADOR DE MONTURA EF-EOS M)</w:t>
            </w:r>
          </w:p>
          <w:p w14:paraId="0E915FF5" w14:textId="77777777" w:rsidR="00D54D44" w:rsidRPr="00303565" w:rsidRDefault="00D54D44" w:rsidP="00102C76">
            <w:pPr>
              <w:jc w:val="both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TOTAL, DE PÍXELES: APROX. 25.8 MEGAPÍXELES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FFC2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5625A3">
              <w:rPr>
                <w:rFonts w:ascii="Montserrat" w:hAnsi="Montserrat"/>
                <w:color w:val="000000"/>
                <w:sz w:val="16"/>
                <w:szCs w:val="16"/>
              </w:rPr>
              <w:lastRenderedPageBreak/>
              <w:t>MODELO EOS REBEL T100 MARCA CANON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B9CC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BEE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C23FF0">
              <w:rPr>
                <w:rFonts w:ascii="Montserrat" w:hAnsi="Montserrat"/>
                <w:color w:val="000000"/>
                <w:sz w:val="16"/>
                <w:szCs w:val="16"/>
              </w:rPr>
              <w:t>EQUIPO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84B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$19,876.00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A6CD" w14:textId="7777777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$19,876.00</w:t>
            </w:r>
          </w:p>
        </w:tc>
      </w:tr>
      <w:tr w:rsidR="00D54D44" w:rsidRPr="00303565" w14:paraId="3C814FBC" w14:textId="77777777" w:rsidTr="00D54D44">
        <w:trPr>
          <w:trHeight w:val="20"/>
          <w:jc w:val="center"/>
        </w:trPr>
        <w:tc>
          <w:tcPr>
            <w:tcW w:w="68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DE3" w14:textId="77777777" w:rsidR="00D54D44" w:rsidRPr="00303565" w:rsidRDefault="00D54D44" w:rsidP="00102C76">
            <w:pPr>
              <w:rPr>
                <w:rFonts w:ascii="Montserrat" w:hAnsi="Montserrat"/>
                <w:color w:val="000000"/>
                <w:sz w:val="16"/>
                <w:szCs w:val="16"/>
              </w:rPr>
            </w:pPr>
            <w:r w:rsidRPr="00303565">
              <w:rPr>
                <w:rFonts w:ascii="Montserrat" w:hAnsi="Montserrat"/>
                <w:bCs/>
                <w:color w:val="000000"/>
                <w:sz w:val="16"/>
                <w:szCs w:val="16"/>
              </w:rPr>
              <w:t>Con las características y especificaciones señaladas en su propuesta técnica y el Anexo 1. Carta de requerimientos técnicos.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CBEA" w14:textId="77777777" w:rsidR="00D54D44" w:rsidRPr="00303565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SUBTOTAL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B0AA" w14:textId="198BA16A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</w:t>
            </w:r>
            <w:r w:rsidR="00254915">
              <w:rPr>
                <w:rFonts w:ascii="Montserrat" w:hAnsi="Montserrat" w:cs="Tahoma"/>
                <w:color w:val="000000"/>
                <w:sz w:val="16"/>
                <w:szCs w:val="16"/>
              </w:rPr>
              <w:t>5,598,327.00</w:t>
            </w:r>
          </w:p>
        </w:tc>
      </w:tr>
      <w:tr w:rsidR="00D54D44" w:rsidRPr="00303565" w14:paraId="51775789" w14:textId="77777777" w:rsidTr="00D54D44">
        <w:trPr>
          <w:trHeight w:val="20"/>
          <w:jc w:val="center"/>
        </w:trPr>
        <w:tc>
          <w:tcPr>
            <w:tcW w:w="68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14E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9749" w14:textId="77777777" w:rsidR="00D54D44" w:rsidRPr="00303565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I.V.A.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66F" w14:textId="0A612B47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</w:t>
            </w:r>
            <w:r w:rsidR="00254915">
              <w:rPr>
                <w:rFonts w:ascii="Montserrat" w:hAnsi="Montserrat" w:cs="Tahoma"/>
                <w:color w:val="000000"/>
                <w:sz w:val="16"/>
                <w:szCs w:val="16"/>
              </w:rPr>
              <w:t>895,732.32</w:t>
            </w:r>
          </w:p>
        </w:tc>
      </w:tr>
      <w:tr w:rsidR="00D54D44" w:rsidRPr="00303565" w14:paraId="0EE7C9D7" w14:textId="77777777" w:rsidTr="00D54D44">
        <w:trPr>
          <w:trHeight w:val="20"/>
          <w:jc w:val="center"/>
        </w:trPr>
        <w:tc>
          <w:tcPr>
            <w:tcW w:w="68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C4E" w14:textId="77777777" w:rsidR="00D54D44" w:rsidRPr="00303565" w:rsidRDefault="00D54D44" w:rsidP="00102C76">
            <w:pPr>
              <w:jc w:val="center"/>
              <w:rPr>
                <w:rFonts w:ascii="Montserrat" w:hAnsi="Montserrat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EDC" w14:textId="77777777" w:rsidR="00D54D44" w:rsidRPr="00303565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303565">
              <w:rPr>
                <w:rFonts w:ascii="Montserrat" w:hAnsi="Montserrat"/>
                <w:sz w:val="16"/>
                <w:szCs w:val="16"/>
              </w:rPr>
              <w:t>TOTAL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67CB" w14:textId="0E562565" w:rsidR="00D54D44" w:rsidRPr="005625A3" w:rsidRDefault="00D54D44" w:rsidP="00102C76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5625A3">
              <w:rPr>
                <w:rFonts w:ascii="Montserrat" w:hAnsi="Montserrat" w:cs="Tahoma"/>
                <w:color w:val="000000"/>
                <w:sz w:val="16"/>
                <w:szCs w:val="16"/>
              </w:rPr>
              <w:t>$</w:t>
            </w:r>
            <w:r w:rsidR="00254915">
              <w:rPr>
                <w:rFonts w:ascii="Montserrat" w:hAnsi="Montserrat" w:cs="Tahoma"/>
                <w:color w:val="000000"/>
                <w:sz w:val="16"/>
                <w:szCs w:val="16"/>
              </w:rPr>
              <w:t>6,494,059.32</w:t>
            </w:r>
          </w:p>
        </w:tc>
      </w:tr>
    </w:tbl>
    <w:p w14:paraId="61672621" w14:textId="77777777" w:rsidR="00D54D44" w:rsidRDefault="00D54D44" w:rsidP="00814106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6DB8CABF" w14:textId="77777777" w:rsidR="00D54D44" w:rsidRPr="00E06F7B" w:rsidRDefault="00D54D44" w:rsidP="00D54D44">
      <w:pPr>
        <w:pStyle w:val="Prrafodelista"/>
        <w:numPr>
          <w:ilvl w:val="0"/>
          <w:numId w:val="7"/>
        </w:numPr>
        <w:ind w:left="-142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E06F7B">
        <w:rPr>
          <w:rFonts w:ascii="Montserrat" w:hAnsi="Montserrat" w:cs="Arial"/>
          <w:sz w:val="18"/>
          <w:szCs w:val="18"/>
          <w:lang w:val="es-ES"/>
        </w:rPr>
        <w:t>De las partidas desiertas:</w:t>
      </w:r>
    </w:p>
    <w:p w14:paraId="654700C3" w14:textId="77777777" w:rsidR="00D54D44" w:rsidRPr="00E06F7B" w:rsidRDefault="00D54D44" w:rsidP="00D54D44">
      <w:pPr>
        <w:jc w:val="both"/>
        <w:rPr>
          <w:rFonts w:ascii="Montserrat" w:hAnsi="Montserrat" w:cs="Arial"/>
          <w:b/>
          <w:iCs/>
          <w:sz w:val="18"/>
          <w:szCs w:val="18"/>
          <w:lang w:val="es-ES"/>
        </w:rPr>
      </w:pPr>
      <w:bookmarkStart w:id="14" w:name="_Hlk215498968"/>
    </w:p>
    <w:p w14:paraId="6FF530F3" w14:textId="108FA33C" w:rsidR="00D54D44" w:rsidRPr="00811898" w:rsidRDefault="00D54D44" w:rsidP="00D54D44">
      <w:pPr>
        <w:pStyle w:val="Prrafodelista"/>
        <w:numPr>
          <w:ilvl w:val="0"/>
          <w:numId w:val="22"/>
        </w:numPr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bCs/>
          <w:iCs/>
          <w:sz w:val="18"/>
          <w:szCs w:val="18"/>
          <w:lang w:val="es-ES"/>
        </w:rPr>
        <w:t xml:space="preserve">Se declara </w:t>
      </w:r>
      <w:r>
        <w:rPr>
          <w:rFonts w:ascii="Montserrat" w:hAnsi="Montserrat" w:cs="Arial"/>
          <w:b/>
          <w:iCs/>
          <w:sz w:val="18"/>
          <w:szCs w:val="18"/>
          <w:lang w:val="es-ES"/>
        </w:rPr>
        <w:t xml:space="preserve">desierta la partida 14 </w:t>
      </w:r>
      <w:r>
        <w:rPr>
          <w:rFonts w:ascii="Montserrat" w:hAnsi="Montserrat" w:cs="Arial"/>
          <w:bCs/>
          <w:iCs/>
          <w:sz w:val="18"/>
          <w:szCs w:val="18"/>
          <w:lang w:val="es-ES"/>
        </w:rPr>
        <w:t>toda vez que no se recibieron propuestas</w:t>
      </w:r>
      <w:r w:rsidR="00BC5F8D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para participar en dicha partida.</w:t>
      </w:r>
    </w:p>
    <w:bookmarkEnd w:id="14"/>
    <w:p w14:paraId="1587F532" w14:textId="77777777" w:rsidR="00D54D44" w:rsidRDefault="00D54D44" w:rsidP="00D54D44">
      <w:pPr>
        <w:pStyle w:val="Prrafodelista"/>
        <w:ind w:left="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3AEF2B3" w14:textId="03E8D033" w:rsidR="00895DB9" w:rsidRPr="00E123B7" w:rsidRDefault="00895DB9" w:rsidP="00484EA7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E06F7B">
        <w:rPr>
          <w:rFonts w:ascii="Montserrat" w:hAnsi="Montserrat" w:cs="Arial"/>
          <w:sz w:val="18"/>
          <w:szCs w:val="18"/>
          <w:lang w:val="es-ES"/>
        </w:rPr>
        <w:t>A continuación de conformidad a la fracción V</w:t>
      </w:r>
      <w:r w:rsidR="00534F1D" w:rsidRPr="00E06F7B">
        <w:rPr>
          <w:rFonts w:ascii="Montserrat" w:hAnsi="Montserrat" w:cs="Arial"/>
          <w:sz w:val="18"/>
          <w:szCs w:val="18"/>
          <w:lang w:val="es-ES"/>
        </w:rPr>
        <w:t>I</w:t>
      </w:r>
      <w:r w:rsidRPr="00E06F7B">
        <w:rPr>
          <w:rFonts w:ascii="Montserrat" w:hAnsi="Montserrat" w:cs="Arial"/>
          <w:sz w:val="18"/>
          <w:szCs w:val="18"/>
          <w:lang w:val="es-ES"/>
        </w:rPr>
        <w:t xml:space="preserve"> del artículo </w:t>
      </w:r>
      <w:r w:rsidR="00534F1D" w:rsidRPr="00E06F7B">
        <w:rPr>
          <w:rFonts w:ascii="Montserrat" w:hAnsi="Montserrat" w:cs="Arial"/>
          <w:sz w:val="18"/>
          <w:szCs w:val="18"/>
          <w:lang w:val="es-ES"/>
        </w:rPr>
        <w:t>49</w:t>
      </w:r>
      <w:r w:rsidRPr="00E06F7B">
        <w:rPr>
          <w:rFonts w:ascii="Montserrat" w:hAnsi="Montserrat" w:cs="Arial"/>
          <w:sz w:val="18"/>
          <w:szCs w:val="18"/>
          <w:lang w:val="es-ES"/>
        </w:rPr>
        <w:t xml:space="preserve"> de LA LEY, se da a conocer la fecha, lugar y hora para la firma del contrato y</w:t>
      </w:r>
      <w:r w:rsidRPr="00E123B7">
        <w:rPr>
          <w:rFonts w:ascii="Montserrat" w:hAnsi="Montserrat" w:cs="Arial"/>
          <w:sz w:val="18"/>
          <w:szCs w:val="18"/>
          <w:lang w:val="es-ES"/>
        </w:rPr>
        <w:t xml:space="preserve"> la presentación de garantía.</w:t>
      </w:r>
    </w:p>
    <w:p w14:paraId="09A18244" w14:textId="77777777" w:rsidR="00895DB9" w:rsidRPr="00265A6E" w:rsidRDefault="00895DB9" w:rsidP="00265A6E">
      <w:pPr>
        <w:pStyle w:val="Prrafodelista"/>
        <w:ind w:left="1080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140F17E3" w14:textId="1E4DD89E" w:rsidR="00895DB9" w:rsidRPr="00265A6E" w:rsidRDefault="00895DB9" w:rsidP="00512D57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1. En cumplimiento al numeral 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6.</w:t>
      </w:r>
      <w:r w:rsidR="00603E6C" w:rsidRPr="00EC7A05">
        <w:rPr>
          <w:rFonts w:ascii="Montserrat" w:hAnsi="Montserrat" w:cs="Arial"/>
          <w:b/>
          <w:bCs/>
          <w:i/>
          <w:sz w:val="18"/>
          <w:szCs w:val="18"/>
        </w:rPr>
        <w:t>4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 xml:space="preserve"> Formalización del </w:t>
      </w:r>
      <w:r w:rsidR="00DB6434" w:rsidRPr="00EC7A05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ontrato</w:t>
      </w:r>
      <w:r w:rsidRPr="00265A6E">
        <w:rPr>
          <w:rFonts w:ascii="Montserrat" w:hAnsi="Montserrat" w:cs="Arial"/>
          <w:sz w:val="18"/>
          <w:szCs w:val="18"/>
        </w:rPr>
        <w:t xml:space="preserve"> de </w:t>
      </w:r>
      <w:r w:rsidRPr="00265A6E">
        <w:rPr>
          <w:rFonts w:ascii="Montserrat" w:hAnsi="Montserrat" w:cs="Arial"/>
          <w:b/>
          <w:bCs/>
          <w:sz w:val="18"/>
          <w:szCs w:val="18"/>
        </w:rPr>
        <w:t xml:space="preserve">LA </w:t>
      </w:r>
      <w:r w:rsidR="00DB6434" w:rsidRPr="00265A6E">
        <w:rPr>
          <w:rFonts w:ascii="Montserrat" w:hAnsi="Montserrat" w:cs="Arial"/>
          <w:b/>
          <w:bCs/>
          <w:sz w:val="18"/>
          <w:szCs w:val="18"/>
        </w:rPr>
        <w:t>INVITACIÓN</w:t>
      </w:r>
      <w:r w:rsidRPr="00265A6E">
        <w:rPr>
          <w:rFonts w:ascii="Montserrat" w:hAnsi="Montserrat" w:cs="Arial"/>
          <w:sz w:val="18"/>
          <w:szCs w:val="18"/>
        </w:rPr>
        <w:t xml:space="preserve"> y al </w:t>
      </w:r>
      <w:r w:rsidRPr="00534F1D">
        <w:rPr>
          <w:rFonts w:ascii="Montserrat" w:hAnsi="Montserrat" w:cs="Arial"/>
          <w:sz w:val="18"/>
          <w:szCs w:val="18"/>
        </w:rPr>
        <w:t xml:space="preserve">párrafo primero del artículo </w:t>
      </w:r>
      <w:r w:rsidR="00534F1D">
        <w:rPr>
          <w:rFonts w:ascii="Montserrat" w:hAnsi="Montserrat" w:cs="Arial"/>
          <w:sz w:val="18"/>
          <w:szCs w:val="18"/>
        </w:rPr>
        <w:t>67</w:t>
      </w:r>
      <w:r w:rsidRPr="00537B38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se establece que</w:t>
      </w:r>
      <w:r w:rsidR="00512D57">
        <w:rPr>
          <w:rFonts w:ascii="Montserrat" w:hAnsi="Montserrat" w:cs="Arial"/>
          <w:sz w:val="18"/>
          <w:szCs w:val="18"/>
        </w:rPr>
        <w:t xml:space="preserve"> </w:t>
      </w:r>
      <w:r w:rsidR="00E32068">
        <w:rPr>
          <w:rFonts w:ascii="Montserrat" w:hAnsi="Montserrat" w:cs="Arial"/>
          <w:sz w:val="18"/>
          <w:szCs w:val="18"/>
        </w:rPr>
        <w:t>el</w:t>
      </w:r>
      <w:r w:rsidRPr="00FB0E03">
        <w:rPr>
          <w:rFonts w:ascii="Montserrat" w:hAnsi="Montserrat" w:cs="Arial"/>
          <w:sz w:val="18"/>
          <w:szCs w:val="18"/>
        </w:rPr>
        <w:t xml:space="preserve"> proveedor </w:t>
      </w:r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3939FC" w:rsidRPr="003939FC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a través de su representante legal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Pr="00265A6E">
        <w:rPr>
          <w:rFonts w:ascii="Montserrat" w:hAnsi="Montserrat" w:cs="Arial"/>
          <w:sz w:val="18"/>
          <w:szCs w:val="18"/>
        </w:rPr>
        <w:t xml:space="preserve"> que comparecer a la Dirección Jurídica del O.P.D. Servicios de Salud Jalisco, para la firma del </w:t>
      </w:r>
      <w:r w:rsidRPr="00265A6E">
        <w:rPr>
          <w:rFonts w:ascii="Montserrat" w:hAnsi="Montserrat" w:cs="Arial"/>
          <w:b/>
          <w:bCs/>
          <w:sz w:val="18"/>
          <w:szCs w:val="18"/>
        </w:rPr>
        <w:t>CONTRATO</w:t>
      </w:r>
      <w:r w:rsidRPr="00265A6E">
        <w:rPr>
          <w:rFonts w:ascii="Montserrat" w:hAnsi="Montserrat" w:cs="Arial"/>
          <w:sz w:val="18"/>
          <w:szCs w:val="18"/>
        </w:rPr>
        <w:t xml:space="preserve">, en un horario de 09:00 a 14:00 horas, dentro de </w:t>
      </w:r>
      <w:r w:rsidRPr="00985B78">
        <w:rPr>
          <w:rFonts w:ascii="Montserrat" w:hAnsi="Montserrat" w:cs="Arial"/>
          <w:sz w:val="18"/>
          <w:szCs w:val="18"/>
        </w:rPr>
        <w:t xml:space="preserve">los </w:t>
      </w:r>
      <w:r w:rsidRPr="00EC7A05">
        <w:rPr>
          <w:rFonts w:ascii="Montserrat" w:hAnsi="Montserrat" w:cs="Arial"/>
          <w:sz w:val="18"/>
          <w:szCs w:val="18"/>
        </w:rPr>
        <w:t xml:space="preserve">15 días naturales, contados a partir del día de la fecha de la emisión y publicación del presente </w:t>
      </w:r>
      <w:r w:rsidRPr="00EC7A05">
        <w:rPr>
          <w:rFonts w:ascii="Montserrat" w:hAnsi="Montserrat" w:cs="Arial"/>
          <w:b/>
          <w:bCs/>
          <w:sz w:val="18"/>
          <w:szCs w:val="18"/>
        </w:rPr>
        <w:t>FALLO</w:t>
      </w:r>
      <w:r w:rsidRPr="00EC7A05">
        <w:rPr>
          <w:rFonts w:ascii="Montserrat" w:hAnsi="Montserrat" w:cs="Arial"/>
          <w:sz w:val="18"/>
          <w:szCs w:val="18"/>
        </w:rPr>
        <w:t>.</w:t>
      </w:r>
    </w:p>
    <w:p w14:paraId="22142740" w14:textId="77777777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</w:p>
    <w:p w14:paraId="7A32762C" w14:textId="4921FC36" w:rsidR="00895DB9" w:rsidRPr="00265A6E" w:rsidRDefault="00895DB9" w:rsidP="005B67A2">
      <w:pPr>
        <w:pStyle w:val="Prrafodelista"/>
        <w:ind w:left="0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2. </w:t>
      </w:r>
      <w:r w:rsidR="00774DCF" w:rsidRPr="00265A6E">
        <w:rPr>
          <w:rFonts w:ascii="Montserrat" w:hAnsi="Montserrat" w:cs="Arial"/>
          <w:sz w:val="18"/>
          <w:szCs w:val="18"/>
        </w:rPr>
        <w:t xml:space="preserve">Con fundamento </w:t>
      </w:r>
      <w:r w:rsidR="00774DCF" w:rsidRPr="00D31677">
        <w:rPr>
          <w:rFonts w:ascii="Montserrat" w:hAnsi="Montserrat" w:cs="Arial"/>
          <w:sz w:val="18"/>
          <w:szCs w:val="18"/>
        </w:rPr>
        <w:t xml:space="preserve">al </w:t>
      </w:r>
      <w:r w:rsidR="00774DCF" w:rsidRPr="00537B38">
        <w:rPr>
          <w:rFonts w:ascii="Montserrat" w:hAnsi="Montserrat" w:cs="Arial"/>
          <w:sz w:val="18"/>
          <w:szCs w:val="18"/>
        </w:rPr>
        <w:t xml:space="preserve">artículo </w:t>
      </w:r>
      <w:r w:rsidR="00D31677" w:rsidRPr="00537B38">
        <w:rPr>
          <w:rFonts w:ascii="Montserrat" w:hAnsi="Montserrat" w:cs="Arial"/>
          <w:sz w:val="18"/>
          <w:szCs w:val="18"/>
        </w:rPr>
        <w:t>84</w:t>
      </w:r>
      <w:r w:rsidR="00774DCF" w:rsidRPr="00537B38">
        <w:rPr>
          <w:rFonts w:ascii="Montserrat" w:hAnsi="Montserrat" w:cs="Arial"/>
          <w:sz w:val="18"/>
          <w:szCs w:val="18"/>
        </w:rPr>
        <w:t xml:space="preserve"> del Reglamento</w:t>
      </w:r>
      <w:r w:rsidR="00774DCF" w:rsidRPr="00D31677">
        <w:rPr>
          <w:rFonts w:ascii="Montserrat" w:hAnsi="Montserrat" w:cs="Arial"/>
          <w:sz w:val="18"/>
          <w:szCs w:val="18"/>
        </w:rPr>
        <w:t xml:space="preserve"> de la Ley de Adquisiciones</w:t>
      </w:r>
      <w:r w:rsidR="00774DCF" w:rsidRPr="00265A6E">
        <w:rPr>
          <w:rFonts w:ascii="Montserrat" w:hAnsi="Montserrat" w:cs="Arial"/>
          <w:sz w:val="18"/>
          <w:szCs w:val="18"/>
        </w:rPr>
        <w:t xml:space="preserve">, Arrendamientos y Servicios del Sector Público, </w:t>
      </w:r>
      <w:r w:rsidR="00E32068">
        <w:rPr>
          <w:rFonts w:ascii="Montserrat" w:hAnsi="Montserrat" w:cs="Arial"/>
          <w:sz w:val="18"/>
          <w:szCs w:val="18"/>
        </w:rPr>
        <w:t>el</w:t>
      </w:r>
      <w:r w:rsidR="00FB0E03">
        <w:rPr>
          <w:rFonts w:ascii="Montserrat" w:hAnsi="Montserrat" w:cs="Arial"/>
          <w:sz w:val="18"/>
          <w:szCs w:val="18"/>
        </w:rPr>
        <w:t xml:space="preserve"> contrato</w:t>
      </w:r>
      <w:r w:rsidRPr="00265A6E">
        <w:rPr>
          <w:rFonts w:ascii="Montserrat" w:hAnsi="Montserrat" w:cs="Arial"/>
          <w:sz w:val="18"/>
          <w:szCs w:val="18"/>
        </w:rPr>
        <w:t xml:space="preserve"> a celebrarse con </w:t>
      </w:r>
      <w:bookmarkStart w:id="15" w:name="_Hlk57648196"/>
      <w:r w:rsidR="00E32068">
        <w:rPr>
          <w:rFonts w:ascii="Montserrat" w:hAnsi="Montserrat" w:cs="Arial"/>
          <w:sz w:val="18"/>
          <w:szCs w:val="18"/>
        </w:rPr>
        <w:t>el</w:t>
      </w:r>
      <w:r w:rsidRPr="00265A6E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proveedor </w:t>
      </w:r>
      <w:bookmarkEnd w:id="15"/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="00512D57">
        <w:rPr>
          <w:rFonts w:ascii="Montserrat" w:hAnsi="Montserrat" w:cs="Arial"/>
          <w:sz w:val="18"/>
          <w:szCs w:val="18"/>
        </w:rPr>
        <w:t>n</w:t>
      </w:r>
      <w:r w:rsidRPr="00FB0E03">
        <w:rPr>
          <w:rFonts w:ascii="Montserrat" w:hAnsi="Montserrat" w:cs="Arial"/>
          <w:sz w:val="18"/>
          <w:szCs w:val="18"/>
        </w:rPr>
        <w:t xml:space="preserve"> una vigencia </w:t>
      </w:r>
      <w:r w:rsidR="003900CB">
        <w:rPr>
          <w:rFonts w:ascii="Montserrat" w:hAnsi="Montserrat" w:cs="Arial"/>
          <w:sz w:val="18"/>
          <w:szCs w:val="18"/>
        </w:rPr>
        <w:t>a partir del día hábil siguiente a la emisión y notificación del presente fallo</w:t>
      </w:r>
      <w:r w:rsidR="005507D5" w:rsidRPr="00FB0E03">
        <w:rPr>
          <w:rFonts w:ascii="Montserrat" w:hAnsi="Montserrat" w:cs="Arial"/>
          <w:sz w:val="18"/>
          <w:szCs w:val="18"/>
        </w:rPr>
        <w:t xml:space="preserve"> y hasta el </w:t>
      </w:r>
      <w:r w:rsidR="003900CB">
        <w:rPr>
          <w:rFonts w:ascii="Montserrat" w:hAnsi="Montserrat" w:cs="Arial"/>
          <w:sz w:val="18"/>
          <w:szCs w:val="18"/>
        </w:rPr>
        <w:t>31</w:t>
      </w:r>
      <w:r w:rsidR="005507D5" w:rsidRPr="00FB0E03">
        <w:rPr>
          <w:rFonts w:ascii="Montserrat" w:hAnsi="Montserrat" w:cs="Arial"/>
          <w:sz w:val="18"/>
          <w:szCs w:val="18"/>
        </w:rPr>
        <w:t xml:space="preserve"> de diciembre de </w:t>
      </w:r>
      <w:r w:rsidR="00670E67" w:rsidRPr="00FB0E03">
        <w:rPr>
          <w:rFonts w:ascii="Montserrat" w:hAnsi="Montserrat" w:cs="Arial"/>
          <w:sz w:val="18"/>
          <w:szCs w:val="18"/>
        </w:rPr>
        <w:t>202</w:t>
      </w:r>
      <w:r w:rsidR="003900CB">
        <w:rPr>
          <w:rFonts w:ascii="Montserrat" w:hAnsi="Montserrat" w:cs="Arial"/>
          <w:sz w:val="18"/>
          <w:szCs w:val="18"/>
        </w:rPr>
        <w:t>5</w:t>
      </w:r>
      <w:r w:rsidRPr="006C6EA9">
        <w:rPr>
          <w:rFonts w:ascii="Montserrat" w:hAnsi="Montserrat" w:cs="Arial"/>
          <w:sz w:val="18"/>
          <w:szCs w:val="18"/>
        </w:rPr>
        <w:t>,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conforme a lo establecido</w:t>
      </w:r>
      <w:r w:rsidRPr="00FB0E03">
        <w:rPr>
          <w:rFonts w:ascii="Montserrat" w:hAnsi="Montserrat" w:cs="Arial"/>
          <w:b/>
          <w:bCs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en el numeral 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>1.</w:t>
      </w:r>
      <w:r w:rsidR="00DB6434" w:rsidRPr="00FB0E03">
        <w:rPr>
          <w:rFonts w:ascii="Montserrat" w:hAnsi="Montserrat" w:cs="Arial"/>
          <w:b/>
          <w:bCs/>
          <w:i/>
          <w:iCs/>
          <w:sz w:val="18"/>
          <w:szCs w:val="18"/>
        </w:rPr>
        <w:t>6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 xml:space="preserve">Vigencia de la </w:t>
      </w:r>
      <w:r w:rsidR="00DB6434" w:rsidRPr="00FB0E03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>ontratación</w:t>
      </w:r>
      <w:r w:rsidRPr="00265A6E">
        <w:rPr>
          <w:rFonts w:ascii="Montserrat" w:hAnsi="Montserrat" w:cs="Arial"/>
          <w:b/>
          <w:bCs/>
          <w:i/>
          <w:sz w:val="18"/>
          <w:szCs w:val="18"/>
        </w:rPr>
        <w:t xml:space="preserve"> </w:t>
      </w:r>
      <w:r w:rsidRPr="00265A6E">
        <w:rPr>
          <w:rFonts w:ascii="Montserrat" w:hAnsi="Montserrat" w:cs="Arial"/>
          <w:sz w:val="18"/>
          <w:szCs w:val="18"/>
        </w:rPr>
        <w:t xml:space="preserve">de las bases de </w:t>
      </w:r>
      <w:r w:rsidR="00670FA1" w:rsidRPr="00537B38">
        <w:rPr>
          <w:rFonts w:ascii="Montserrat" w:hAnsi="Montserrat" w:cs="Arial"/>
          <w:b/>
          <w:bCs/>
          <w:sz w:val="18"/>
          <w:szCs w:val="18"/>
        </w:rPr>
        <w:t>LA INVITACIÓN</w:t>
      </w:r>
      <w:r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7CEC7176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7E2DEC01" w14:textId="13F8A627" w:rsidR="004F3124" w:rsidRPr="00FB0E03" w:rsidRDefault="004F3124" w:rsidP="00FB0E03">
      <w:pPr>
        <w:pStyle w:val="Prrafodelista"/>
        <w:numPr>
          <w:ilvl w:val="0"/>
          <w:numId w:val="7"/>
        </w:numPr>
        <w:ind w:left="709"/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</w:pPr>
      <w:r w:rsidRPr="00FB0E03">
        <w:rPr>
          <w:rFonts w:ascii="Montserrat" w:hAnsi="Montserrat" w:cs="Arial"/>
          <w:sz w:val="18"/>
          <w:szCs w:val="18"/>
          <w:lang w:val="es-ES"/>
        </w:rPr>
        <w:t>Apercíbase</w:t>
      </w:r>
      <w:r w:rsidR="00512D57">
        <w:rPr>
          <w:rFonts w:ascii="Montserrat" w:hAnsi="Montserrat" w:cs="Arial"/>
          <w:sz w:val="18"/>
          <w:szCs w:val="18"/>
          <w:lang w:val="es-ES"/>
        </w:rPr>
        <w:t xml:space="preserve"> a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que en caso de incumplimiento al contrato que se celebre a su favor, se harán efectivas las sanciones establecidas en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los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numeral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es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8.2</w:t>
      </w:r>
      <w:r w:rsidR="00FB0E03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DETERMINACIÓN DE LAS PENALIZACIONES</w:t>
      </w:r>
      <w:r w:rsid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de las bases de </w:t>
      </w:r>
      <w:r w:rsidR="005D2D41" w:rsidRPr="00FB0E03">
        <w:rPr>
          <w:rFonts w:ascii="Montserrat" w:hAnsi="Montserrat" w:cs="Arial"/>
          <w:b/>
          <w:bCs/>
          <w:sz w:val="18"/>
          <w:szCs w:val="18"/>
          <w:lang w:val="es-ES"/>
        </w:rPr>
        <w:t>LA INVITACIÓN</w:t>
      </w:r>
      <w:r w:rsidRPr="00FB0E03">
        <w:rPr>
          <w:rFonts w:ascii="Montserrat" w:hAnsi="Montserrat" w:cs="Arial"/>
          <w:sz w:val="18"/>
          <w:szCs w:val="18"/>
          <w:lang w:val="es-ES"/>
        </w:rPr>
        <w:t xml:space="preserve">, así como las previstas por la Ley de Adquisiciones, Arrendamientos y Servicios del Sector Público. </w:t>
      </w:r>
    </w:p>
    <w:p w14:paraId="70D0615E" w14:textId="77777777" w:rsidR="00E4253E" w:rsidRPr="00265A6E" w:rsidRDefault="00E4253E" w:rsidP="00265A6E">
      <w:pPr>
        <w:pStyle w:val="Prrafodelista"/>
        <w:ind w:left="108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71C38A4C" w14:textId="6CD6AE74" w:rsidR="00E4253E" w:rsidRPr="00706ABB" w:rsidRDefault="00E4253E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En cumplimiento a lo establecido en el párrafo </w:t>
      </w:r>
      <w:r w:rsidRPr="00B97484">
        <w:rPr>
          <w:rFonts w:ascii="Montserrat" w:hAnsi="Montserrat" w:cs="Arial"/>
          <w:color w:val="000000"/>
          <w:sz w:val="18"/>
          <w:szCs w:val="18"/>
          <w:lang w:val="es-ES_tradnl"/>
        </w:rPr>
        <w:t>sexto del artículo 84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, se </w:t>
      </w:r>
      <w:r w:rsidR="009F0015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señala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lo siguiente:</w:t>
      </w:r>
    </w:p>
    <w:p w14:paraId="3C73AE3E" w14:textId="77777777" w:rsidR="00706ABB" w:rsidRDefault="00706ABB" w:rsidP="00706ABB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4CEEFBB9" w14:textId="4EEFE239" w:rsidR="00706ABB" w:rsidRPr="00D54D44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</w:pPr>
      <w:r w:rsidRPr="00D54D44"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  <w:t xml:space="preserve">PROVEEDOR: </w:t>
      </w:r>
      <w:r w:rsidR="000F51D5" w:rsidRPr="00D54D44">
        <w:rPr>
          <w:rFonts w:ascii="Montserrat" w:hAnsi="Montserrat" w:cs="Arial"/>
          <w:b/>
          <w:i/>
          <w:iCs/>
          <w:sz w:val="18"/>
          <w:szCs w:val="18"/>
          <w:lang w:val="pt-PT"/>
        </w:rPr>
        <w:t>TEC SUMINISTROS S.A. DE C.V.</w:t>
      </w:r>
      <w:r w:rsidR="00512D57" w:rsidRPr="00D54D44">
        <w:rPr>
          <w:rFonts w:ascii="Montserrat" w:hAnsi="Montserrat" w:cs="Arial"/>
          <w:b/>
          <w:bCs/>
          <w:color w:val="000000"/>
          <w:sz w:val="18"/>
          <w:szCs w:val="18"/>
          <w:lang w:val="pt-PT"/>
        </w:rPr>
        <w:t xml:space="preserve">  </w:t>
      </w:r>
    </w:p>
    <w:p w14:paraId="073BC3C6" w14:textId="094209C7" w:rsidR="00706ABB" w:rsidRPr="00175601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NÚMERO DE CONTRATO: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  <w:r w:rsidRPr="000F51D5">
        <w:rPr>
          <w:rFonts w:ascii="Montserrat" w:hAnsi="Montserrat" w:cs="Arial"/>
          <w:color w:val="000000"/>
          <w:sz w:val="18"/>
          <w:szCs w:val="18"/>
          <w:lang w:val="es-ES_tradnl"/>
        </w:rPr>
        <w:t>OPDSSJ-DJ-</w:t>
      </w:r>
      <w:r w:rsidR="00C16F99" w:rsidRPr="000F51D5">
        <w:rPr>
          <w:rFonts w:ascii="Montserrat" w:hAnsi="Montserrat" w:cs="Arial"/>
          <w:color w:val="000000"/>
          <w:sz w:val="18"/>
          <w:szCs w:val="18"/>
          <w:lang w:val="es-ES_tradnl"/>
        </w:rPr>
        <w:t>3</w:t>
      </w:r>
      <w:r w:rsidR="000F51D5" w:rsidRPr="000F51D5">
        <w:rPr>
          <w:rFonts w:ascii="Montserrat" w:hAnsi="Montserrat" w:cs="Arial"/>
          <w:color w:val="000000"/>
          <w:sz w:val="18"/>
          <w:szCs w:val="18"/>
          <w:lang w:val="es-ES_tradnl"/>
        </w:rPr>
        <w:t>42</w:t>
      </w:r>
      <w:r w:rsidRPr="000F51D5">
        <w:rPr>
          <w:rFonts w:ascii="Montserrat" w:hAnsi="Montserrat" w:cs="Arial"/>
          <w:color w:val="000000"/>
          <w:sz w:val="18"/>
          <w:szCs w:val="18"/>
          <w:lang w:val="es-ES_tradnl"/>
        </w:rPr>
        <w:t>-2025</w:t>
      </w:r>
    </w:p>
    <w:p w14:paraId="1AD2350F" w14:textId="28C4FBF7" w:rsidR="00706ABB" w:rsidRPr="00FB0E03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color w:val="000000"/>
          <w:sz w:val="18"/>
          <w:szCs w:val="18"/>
        </w:rPr>
      </w:pPr>
      <w:r w:rsidRPr="00175601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OBJETO</w:t>
      </w:r>
      <w:r w:rsidRPr="00175601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: </w:t>
      </w:r>
      <w:r w:rsidR="000F51D5" w:rsidRPr="000F51D5">
        <w:rPr>
          <w:rFonts w:ascii="Montserrat" w:hAnsi="Montserrat" w:cs="Arial"/>
          <w:color w:val="000000"/>
          <w:sz w:val="18"/>
          <w:szCs w:val="18"/>
        </w:rPr>
        <w:t>“ADQUISICIÓN DE BIENES INFORMÁTICOS DERIVADO DEL CONVENIO SANAS 2025”</w:t>
      </w:r>
    </w:p>
    <w:p w14:paraId="0D4A47C9" w14:textId="7BAAAE9F" w:rsidR="00706ABB" w:rsidRPr="00E32068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166C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MONTO: </w:t>
      </w:r>
      <w:bookmarkStart w:id="16" w:name="_Hlk215580209"/>
      <w:r w:rsidR="000F51D5" w:rsidRPr="000F51D5">
        <w:rPr>
          <w:rFonts w:ascii="Montserrat" w:hAnsi="Montserrat" w:cs="Arial"/>
          <w:color w:val="000000"/>
          <w:sz w:val="18"/>
          <w:szCs w:val="18"/>
          <w:lang w:val="es-ES"/>
        </w:rPr>
        <w:t xml:space="preserve">$ </w:t>
      </w:r>
      <w:bookmarkEnd w:id="16"/>
      <w:r w:rsidR="00254915">
        <w:rPr>
          <w:rFonts w:ascii="Montserrat" w:hAnsi="Montserrat" w:cs="Arial"/>
          <w:color w:val="000000"/>
          <w:sz w:val="18"/>
          <w:szCs w:val="18"/>
          <w:lang w:val="es-ES"/>
        </w:rPr>
        <w:t>6,494,059.32</w:t>
      </w:r>
      <w:r w:rsidR="00E32068">
        <w:rPr>
          <w:rFonts w:ascii="Montserrat" w:hAnsi="Montserrat" w:cs="Arial"/>
          <w:color w:val="000000"/>
          <w:sz w:val="18"/>
          <w:szCs w:val="18"/>
          <w:lang w:val="es-ES"/>
        </w:rPr>
        <w:t xml:space="preserve"> I.V.A. INCLUIDO</w:t>
      </w:r>
    </w:p>
    <w:p w14:paraId="64261C81" w14:textId="0FB2704D" w:rsidR="00512D57" w:rsidRPr="00E32068" w:rsidRDefault="00706ABB" w:rsidP="00E32068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512D57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 DE LA GARANTÍA DE CUMPLIMIENTO</w:t>
      </w:r>
      <w:r w:rsidRPr="00512D57">
        <w:rPr>
          <w:rFonts w:ascii="Montserrat" w:hAnsi="Montserrat" w:cs="Arial"/>
          <w:b/>
          <w:bCs/>
          <w:sz w:val="18"/>
          <w:szCs w:val="18"/>
          <w:lang w:val="es-ES"/>
        </w:rPr>
        <w:t>:</w:t>
      </w:r>
      <w:r w:rsidRPr="00512D57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12D57" w:rsidRPr="00512D57">
        <w:rPr>
          <w:rFonts w:ascii="Montserrat" w:hAnsi="Montserrat" w:cs="Arial"/>
          <w:color w:val="000000"/>
          <w:sz w:val="18"/>
          <w:szCs w:val="18"/>
          <w:lang w:val="es-ES_tradnl"/>
        </w:rPr>
        <w:t>$</w:t>
      </w:r>
      <w:r w:rsidR="00254915" w:rsidRPr="00254915">
        <w:rPr>
          <w:rFonts w:ascii="Montserrat" w:hAnsi="Montserrat" w:cs="Arial"/>
          <w:color w:val="000000"/>
          <w:sz w:val="18"/>
          <w:szCs w:val="18"/>
          <w:lang w:val="es-ES_tradnl"/>
        </w:rPr>
        <w:t>649,405.93</w:t>
      </w:r>
    </w:p>
    <w:p w14:paraId="09C8E3F7" w14:textId="77777777" w:rsidR="00512D57" w:rsidRDefault="00512D57" w:rsidP="00512D57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7F24CB4" w14:textId="0964D452" w:rsidR="0010077B" w:rsidRPr="000C720E" w:rsidRDefault="00706ABB" w:rsidP="00265A6E">
      <w:pPr>
        <w:pStyle w:val="Prrafodelista"/>
        <w:numPr>
          <w:ilvl w:val="0"/>
          <w:numId w:val="7"/>
        </w:numPr>
        <w:ind w:left="709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706ABB">
        <w:rPr>
          <w:rFonts w:ascii="Montserrat" w:hAnsi="Montserrat" w:cs="Arial"/>
          <w:bCs/>
          <w:iCs/>
          <w:sz w:val="18"/>
          <w:szCs w:val="18"/>
        </w:rPr>
        <w:t>Notifíquese a</w:t>
      </w:r>
      <w:r w:rsidRPr="00706ABB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0F51D5" w:rsidRPr="000F51D5">
        <w:rPr>
          <w:rFonts w:ascii="Montserrat" w:hAnsi="Montserrat" w:cs="Arial"/>
          <w:b/>
          <w:i/>
          <w:iCs/>
          <w:sz w:val="18"/>
          <w:szCs w:val="18"/>
        </w:rPr>
        <w:t>TEC SUMINISTROS S.A. DE C.V.</w:t>
      </w:r>
      <w:r w:rsidR="00512D57" w:rsidRPr="00512D5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que, de conformidad con el artículo 69 fracción II y 70 fracción II de </w:t>
      </w:r>
      <w:r w:rsidRPr="00706ABB">
        <w:rPr>
          <w:rFonts w:ascii="Montserrat" w:hAnsi="Montserrat" w:cs="Arial"/>
          <w:b/>
          <w:iCs/>
          <w:sz w:val="18"/>
          <w:szCs w:val="18"/>
          <w:lang w:val="es-ES"/>
        </w:rPr>
        <w:t xml:space="preserve">LA LEY 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PROVEEDOR adjudicado se obliga a constituir y entregar a más tardar, dentro de los 10 días naturales siguientes contados a partir de la emisión y notificación de la presente acta la GARANTÍA de cumplimiento </w:t>
      </w:r>
      <w:r w:rsidRPr="00706ABB">
        <w:rPr>
          <w:rFonts w:ascii="Montserrat" w:hAnsi="Montserrat" w:cs="Arial"/>
          <w:b/>
          <w:iCs/>
          <w:sz w:val="18"/>
          <w:szCs w:val="18"/>
          <w:lang w:val="es-ES"/>
        </w:rPr>
        <w:t>DIVISIBLE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en la Coordinación de Adquisiciones del O.P.D Servicios de Salud Jalisco, dentro de un horario de 09:00 a 17:00 horas, por el equivalente al 10% (diez por ciento), del monto total adjudicado de acuerdo con lo señalado en los numerales </w:t>
      </w:r>
      <w:r w:rsidRPr="00706ABB">
        <w:rPr>
          <w:rFonts w:ascii="Montserrat" w:hAnsi="Montserrat" w:cs="Arial"/>
          <w:b/>
          <w:i/>
          <w:sz w:val="18"/>
          <w:szCs w:val="18"/>
          <w:lang w:val="es-ES"/>
        </w:rPr>
        <w:t>7.1 Instructivo para la elaboración y entrega de garantía de cumplimiento de contrato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</w:t>
      </w:r>
      <w:r w:rsidRPr="00706ABB">
        <w:rPr>
          <w:rFonts w:ascii="Montserrat" w:hAnsi="Montserrat" w:cs="Arial"/>
          <w:b/>
          <w:bCs/>
          <w:i/>
          <w:sz w:val="18"/>
          <w:szCs w:val="18"/>
          <w:lang w:val="es-ES"/>
        </w:rPr>
        <w:t>7.2 Garantía de Cumplimiento de Contrato</w:t>
      </w:r>
      <w:r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las bases de la </w:t>
      </w:r>
      <w:r w:rsidRPr="00706AB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PERSONAS INTERNACIONAL ABIERTA</w:t>
      </w:r>
      <w:r w:rsidRPr="00706AB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ELECTRÓNICA IA-73-019-914010985-N-</w:t>
      </w:r>
      <w:r w:rsidR="002413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3</w:t>
      </w:r>
      <w:r w:rsidR="004F6C8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3</w:t>
      </w:r>
      <w:r w:rsidRPr="00706AB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-2025 </w:t>
      </w:r>
      <w:r w:rsidR="004F6C8E" w:rsidRPr="00355AEA">
        <w:rPr>
          <w:rFonts w:ascii="Montserrat" w:hAnsi="Montserrat"/>
          <w:b/>
          <w:bCs/>
          <w:sz w:val="18"/>
          <w:szCs w:val="18"/>
        </w:rPr>
        <w:t>“ADQUISICIÓN DE BIENES INFORMÁTICOS DERIVADO DEL CONVENIO SANAS 2025”</w:t>
      </w:r>
      <w:r w:rsidRPr="00706ABB">
        <w:rPr>
          <w:rFonts w:ascii="Montserrat" w:hAnsi="Montserrat" w:cs="Arial"/>
          <w:b/>
          <w:i/>
          <w:sz w:val="18"/>
          <w:szCs w:val="18"/>
          <w:lang w:val="es-ES"/>
        </w:rPr>
        <w:t>.</w:t>
      </w:r>
      <w:r w:rsidRPr="00706ABB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</w:t>
      </w:r>
    </w:p>
    <w:p w14:paraId="5D845A43" w14:textId="77777777" w:rsidR="004F3124" w:rsidRPr="00265A6E" w:rsidRDefault="004F3124" w:rsidP="000C4DA0">
      <w:pPr>
        <w:pStyle w:val="Prrafodelista"/>
        <w:ind w:left="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61D83847" w14:textId="34523206" w:rsidR="00895DB9" w:rsidRPr="00D76964" w:rsidRDefault="00895DB9" w:rsidP="000C4DA0">
      <w:pPr>
        <w:pStyle w:val="Prrafodelista"/>
        <w:numPr>
          <w:ilvl w:val="0"/>
          <w:numId w:val="7"/>
        </w:numPr>
        <w:ind w:left="0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lastRenderedPageBreak/>
        <w:t xml:space="preserve">Con fundamento en lo establecido en el artículo </w:t>
      </w:r>
      <w:r w:rsidR="00534F1D" w:rsidRPr="00D76964">
        <w:rPr>
          <w:rFonts w:ascii="Montserrat" w:hAnsi="Montserrat" w:cs="Arial"/>
          <w:bCs/>
          <w:iCs/>
          <w:sz w:val="18"/>
          <w:szCs w:val="18"/>
          <w:lang w:val="es-ES"/>
        </w:rPr>
        <w:t>49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V</w:t>
      </w:r>
      <w:r w:rsidR="00534F1D" w:rsidRPr="00D76964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="00F73E9F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</w:t>
      </w:r>
      <w:r w:rsidR="00F52B29" w:rsidRPr="00D76964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>, se hace constar el nombre y cargo de los servidores públicos responsables de la evaluación de los requisitos legales administrativos, así como de la evaluación técnica y evaluación económica realizadas:</w:t>
      </w:r>
    </w:p>
    <w:p w14:paraId="3EF3F481" w14:textId="77777777" w:rsidR="00895DB9" w:rsidRPr="00D76964" w:rsidRDefault="00895DB9" w:rsidP="00265A6E">
      <w:pPr>
        <w:pStyle w:val="Prrafodelista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47D76CFF" w14:textId="634773F8" w:rsidR="00603E6C" w:rsidRPr="00D76964" w:rsidRDefault="00B010DC" w:rsidP="003900C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</w:t>
      </w:r>
      <w:r w:rsidR="00774DCF" w:rsidRPr="00D76964">
        <w:rPr>
          <w:rFonts w:ascii="Montserrat" w:hAnsi="Montserrat" w:cs="Arial"/>
          <w:bCs/>
          <w:iCs/>
          <w:sz w:val="18"/>
          <w:szCs w:val="18"/>
          <w:lang w:val="es-ES"/>
        </w:rPr>
        <w:t>L</w:t>
      </w:r>
      <w:r w:rsidR="009F0015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egal </w:t>
      </w:r>
      <w:r w:rsidR="00774DCF" w:rsidRPr="00D76964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="009F0015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dministrativo 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>y</w:t>
      </w:r>
      <w:r w:rsidR="00774DCF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la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Evaluación Económica, fueron realizados por 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>el</w:t>
      </w:r>
      <w:r w:rsidR="00895DB9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Lic. Alejandro Murueta Aldrete, </w:t>
      </w:r>
      <w:proofErr w:type="gramStart"/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>Director</w:t>
      </w:r>
      <w:proofErr w:type="gramEnd"/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Gestión Administrativa y el Mtro. Adán Rodrigo Solano Cota, Coordinador de Adquisiciones</w:t>
      </w:r>
      <w:r w:rsidR="007502C8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como persona designada del proceso </w:t>
      </w:r>
      <w:r w:rsidR="002D1A3E">
        <w:rPr>
          <w:rFonts w:ascii="Montserrat" w:hAnsi="Montserrat" w:cs="Arial"/>
          <w:bCs/>
          <w:iCs/>
          <w:sz w:val="18"/>
          <w:szCs w:val="18"/>
          <w:lang w:val="es-ES"/>
        </w:rPr>
        <w:t>en</w:t>
      </w:r>
      <w:r w:rsidR="007502C8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la Unidad Centralizada de Compras, el Lic. Daniel Alejandro Orozco Camarillo todos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2D1A3E">
        <w:rPr>
          <w:rFonts w:ascii="Montserrat" w:hAnsi="Montserrat" w:cs="Arial"/>
          <w:bCs/>
          <w:iCs/>
          <w:sz w:val="18"/>
          <w:szCs w:val="18"/>
          <w:lang w:val="es-ES"/>
        </w:rPr>
        <w:t xml:space="preserve">éstos </w:t>
      </w:r>
      <w:r w:rsidR="003900CB" w:rsidRPr="00D76964">
        <w:rPr>
          <w:rFonts w:ascii="Montserrat" w:hAnsi="Montserrat" w:cs="Arial"/>
          <w:bCs/>
          <w:iCs/>
          <w:sz w:val="18"/>
          <w:szCs w:val="18"/>
          <w:lang w:val="es-ES"/>
        </w:rPr>
        <w:t>del Organismo Público Descentralizado Servicios de Salud Jalisco.</w:t>
      </w:r>
    </w:p>
    <w:p w14:paraId="1574CF90" w14:textId="77777777" w:rsidR="000C4DA0" w:rsidRPr="00D76964" w:rsidRDefault="000C4DA0" w:rsidP="000C4DA0">
      <w:pPr>
        <w:ind w:left="993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0A6D5B24" w14:textId="2D8C9239" w:rsidR="00D52845" w:rsidRPr="00D76964" w:rsidRDefault="00D31677" w:rsidP="009042F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Técnico - Resultado de la Evaluación de los Requisitos Técnicos, fue realizado y autorizado por el titular del Área Requirente, </w:t>
      </w:r>
      <w:r w:rsidR="00B9748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Dr</w:t>
      </w:r>
      <w:r w:rsidR="00D7696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a.</w:t>
      </w:r>
      <w:r w:rsidR="00B97484"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9F1A20">
        <w:rPr>
          <w:rFonts w:ascii="Montserrat" w:hAnsi="Montserrat" w:cs="Arial"/>
          <w:bCs/>
          <w:iCs/>
          <w:sz w:val="18"/>
          <w:szCs w:val="18"/>
          <w:lang w:val="es-ES"/>
        </w:rPr>
        <w:t>Felipe de Jesús Razo Ibarra</w:t>
      </w:r>
      <w:r w:rsidRPr="00D76964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9F1A20" w:rsidRPr="009F1A20">
        <w:rPr>
          <w:rFonts w:ascii="Montserrat" w:hAnsi="Montserrat" w:cs="Arial"/>
          <w:bCs/>
          <w:iCs/>
          <w:sz w:val="18"/>
          <w:szCs w:val="18"/>
        </w:rPr>
        <w:t xml:space="preserve">Subdirector </w:t>
      </w:r>
      <w:r w:rsidR="009F1A20">
        <w:rPr>
          <w:rFonts w:ascii="Montserrat" w:hAnsi="Montserrat" w:cs="Arial"/>
          <w:bCs/>
          <w:iCs/>
          <w:sz w:val="18"/>
          <w:szCs w:val="18"/>
        </w:rPr>
        <w:t>d</w:t>
      </w:r>
      <w:r w:rsidR="009F1A20" w:rsidRPr="009F1A20">
        <w:rPr>
          <w:rFonts w:ascii="Montserrat" w:hAnsi="Montserrat" w:cs="Arial"/>
          <w:bCs/>
          <w:iCs/>
          <w:sz w:val="18"/>
          <w:szCs w:val="18"/>
        </w:rPr>
        <w:t xml:space="preserve">e Programas </w:t>
      </w:r>
      <w:r w:rsidR="009F1A20">
        <w:rPr>
          <w:rFonts w:ascii="Montserrat" w:hAnsi="Montserrat" w:cs="Arial"/>
          <w:bCs/>
          <w:iCs/>
          <w:sz w:val="18"/>
          <w:szCs w:val="18"/>
        </w:rPr>
        <w:t>e</w:t>
      </w:r>
      <w:r w:rsidR="009F1A20" w:rsidRPr="009F1A20">
        <w:rPr>
          <w:rFonts w:ascii="Montserrat" w:hAnsi="Montserrat" w:cs="Arial"/>
          <w:bCs/>
          <w:iCs/>
          <w:sz w:val="18"/>
          <w:szCs w:val="18"/>
        </w:rPr>
        <w:t>n Salud Organismo Público Descentralizado Servicios De Salud Jalisco</w:t>
      </w:r>
      <w:r w:rsidR="00D76964" w:rsidRPr="00D76964">
        <w:rPr>
          <w:rFonts w:ascii="Montserrat" w:hAnsi="Montserrat" w:cs="Arial"/>
          <w:bCs/>
          <w:iCs/>
          <w:sz w:val="18"/>
          <w:szCs w:val="18"/>
          <w:lang w:val="es-ES"/>
        </w:rPr>
        <w:t>.</w:t>
      </w:r>
    </w:p>
    <w:p w14:paraId="42E0E8C7" w14:textId="77777777" w:rsidR="00D54D44" w:rsidRDefault="00D54D44" w:rsidP="00265A6E">
      <w:pPr>
        <w:pStyle w:val="Textoindependiente"/>
        <w:rPr>
          <w:rFonts w:ascii="Montserrat" w:hAnsi="Montserrat" w:cs="Arial"/>
          <w:sz w:val="18"/>
          <w:szCs w:val="18"/>
        </w:rPr>
      </w:pPr>
    </w:p>
    <w:p w14:paraId="007481FC" w14:textId="76A56A03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D76964">
        <w:rPr>
          <w:rFonts w:ascii="Montserrat" w:hAnsi="Montserrat" w:cs="Arial"/>
          <w:sz w:val="18"/>
          <w:szCs w:val="18"/>
        </w:rPr>
        <w:t>Así lo resolvieron los involucrados, con fundamento con el Artículo</w:t>
      </w:r>
      <w:r w:rsidR="00534F1D" w:rsidRPr="00D76964">
        <w:rPr>
          <w:rFonts w:ascii="Montserrat" w:hAnsi="Montserrat" w:cs="Arial"/>
          <w:sz w:val="18"/>
          <w:szCs w:val="18"/>
        </w:rPr>
        <w:t xml:space="preserve"> 49</w:t>
      </w:r>
      <w:r w:rsidRPr="00D76964">
        <w:rPr>
          <w:rFonts w:ascii="Montserrat" w:hAnsi="Montserrat" w:cs="Arial"/>
          <w:sz w:val="18"/>
          <w:szCs w:val="18"/>
        </w:rPr>
        <w:t xml:space="preserve"> de la Ley de Adquisiciones, Arrendamientos</w:t>
      </w:r>
      <w:r w:rsidRPr="00265A6E">
        <w:rPr>
          <w:rFonts w:ascii="Montserrat" w:hAnsi="Montserrat" w:cs="Arial"/>
          <w:sz w:val="18"/>
          <w:szCs w:val="18"/>
        </w:rPr>
        <w:t xml:space="preserve"> y Servicios del Sector Público, los que firman al calce, y al margen de esta </w:t>
      </w:r>
      <w:r w:rsidRPr="00265A6E">
        <w:rPr>
          <w:rFonts w:ascii="Montserrat" w:hAnsi="Montserrat" w:cs="Arial"/>
          <w:b/>
          <w:bCs/>
          <w:sz w:val="18"/>
          <w:szCs w:val="18"/>
        </w:rPr>
        <w:t>RESOLUCIÓN</w:t>
      </w:r>
      <w:r w:rsidRPr="00265A6E">
        <w:rPr>
          <w:rFonts w:ascii="Montserrat" w:hAnsi="Montserrat" w:cs="Arial"/>
          <w:sz w:val="18"/>
          <w:szCs w:val="18"/>
        </w:rPr>
        <w:t xml:space="preserve">, con base el dictamen técnico emitido por el Área Requirente y </w:t>
      </w:r>
      <w:r w:rsidRPr="00265A6E">
        <w:rPr>
          <w:rFonts w:ascii="Montserrat" w:hAnsi="Montserrat" w:cs="Arial"/>
          <w:bCs/>
          <w:sz w:val="18"/>
          <w:szCs w:val="18"/>
          <w:lang w:eastAsia="es-MX"/>
        </w:rPr>
        <w:t>Área Técnica, así como la evaluación legal-administrativa y económica realizada por los servidores del área contratante.</w:t>
      </w:r>
    </w:p>
    <w:p w14:paraId="10AB6170" w14:textId="77777777" w:rsidR="00895DB9" w:rsidRPr="00265A6E" w:rsidRDefault="00895DB9" w:rsidP="00265A6E">
      <w:pPr>
        <w:pStyle w:val="Textoindependiente"/>
        <w:rPr>
          <w:rFonts w:ascii="Montserrat" w:hAnsi="Montserrat" w:cs="Arial"/>
          <w:color w:val="FFFFFF"/>
          <w:sz w:val="18"/>
          <w:szCs w:val="18"/>
        </w:rPr>
      </w:pPr>
    </w:p>
    <w:p w14:paraId="19C5C4B5" w14:textId="2CE31E8A" w:rsidR="00895DB9" w:rsidRPr="00265A6E" w:rsidRDefault="00895DB9" w:rsidP="00265A6E">
      <w:pPr>
        <w:pStyle w:val="Textoindependiente"/>
        <w:rPr>
          <w:rFonts w:ascii="Montserrat" w:hAnsi="Montserrat" w:cs="Arial"/>
          <w:color w:val="auto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Después de dar lectura a la presente Acta, se dio por terminado este acto,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siendo </w:t>
      </w:r>
      <w:r w:rsidRPr="00175601">
        <w:rPr>
          <w:rFonts w:ascii="Montserrat" w:hAnsi="Montserrat" w:cs="Arial"/>
          <w:color w:val="auto"/>
          <w:sz w:val="18"/>
          <w:szCs w:val="18"/>
        </w:rPr>
        <w:t xml:space="preserve">las </w:t>
      </w:r>
      <w:r w:rsidR="003900CB" w:rsidRPr="00175601">
        <w:rPr>
          <w:rFonts w:ascii="Montserrat" w:hAnsi="Montserrat" w:cs="Arial"/>
          <w:b/>
          <w:bCs/>
          <w:color w:val="auto"/>
          <w:sz w:val="18"/>
          <w:szCs w:val="18"/>
        </w:rPr>
        <w:t>1</w:t>
      </w:r>
      <w:r w:rsidR="004F6C8E">
        <w:rPr>
          <w:rFonts w:ascii="Montserrat" w:hAnsi="Montserrat" w:cs="Arial"/>
          <w:b/>
          <w:bCs/>
          <w:color w:val="auto"/>
          <w:sz w:val="18"/>
          <w:szCs w:val="18"/>
        </w:rPr>
        <w:t>5</w:t>
      </w:r>
      <w:r w:rsidRPr="00175601">
        <w:rPr>
          <w:rFonts w:ascii="Montserrat" w:hAnsi="Montserrat" w:cs="Arial"/>
          <w:b/>
          <w:bCs/>
          <w:color w:val="auto"/>
          <w:sz w:val="18"/>
          <w:szCs w:val="18"/>
        </w:rPr>
        <w:t>:</w:t>
      </w:r>
      <w:r w:rsidR="009379D6">
        <w:rPr>
          <w:rFonts w:ascii="Montserrat" w:hAnsi="Montserrat" w:cs="Arial"/>
          <w:b/>
          <w:bCs/>
          <w:color w:val="auto"/>
          <w:sz w:val="18"/>
          <w:szCs w:val="18"/>
        </w:rPr>
        <w:t>25</w:t>
      </w:r>
      <w:r w:rsidRPr="00175601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175601">
        <w:rPr>
          <w:rFonts w:ascii="Montserrat" w:hAnsi="Montserrat" w:cs="Arial"/>
          <w:color w:val="auto"/>
          <w:sz w:val="18"/>
          <w:szCs w:val="18"/>
        </w:rPr>
        <w:t>horas</w:t>
      </w:r>
      <w:r w:rsidRPr="00265A6E">
        <w:rPr>
          <w:rFonts w:ascii="Montserrat" w:hAnsi="Montserrat" w:cs="Arial"/>
          <w:sz w:val="18"/>
          <w:szCs w:val="18"/>
        </w:rPr>
        <w:t xml:space="preserve">, del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día </w:t>
      </w:r>
      <w:r w:rsidR="002413DC">
        <w:rPr>
          <w:rFonts w:ascii="Montserrat" w:hAnsi="Montserrat" w:cs="Arial"/>
          <w:b/>
          <w:bCs/>
          <w:color w:val="auto"/>
          <w:sz w:val="18"/>
          <w:szCs w:val="18"/>
        </w:rPr>
        <w:t>02</w:t>
      </w:r>
      <w:r w:rsidR="00FF038F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2413DC">
        <w:rPr>
          <w:rFonts w:ascii="Montserrat" w:hAnsi="Montserrat" w:cs="Arial"/>
          <w:b/>
          <w:color w:val="auto"/>
          <w:sz w:val="18"/>
          <w:szCs w:val="18"/>
        </w:rPr>
        <w:t>dic</w:t>
      </w:r>
      <w:r w:rsidR="00512D57">
        <w:rPr>
          <w:rFonts w:ascii="Montserrat" w:hAnsi="Montserrat" w:cs="Arial"/>
          <w:b/>
          <w:color w:val="auto"/>
          <w:sz w:val="18"/>
          <w:szCs w:val="18"/>
        </w:rPr>
        <w:t>iembre</w:t>
      </w:r>
      <w:r w:rsidR="00480130" w:rsidRPr="00265A6E">
        <w:rPr>
          <w:rFonts w:ascii="Montserrat" w:hAnsi="Montserrat" w:cs="Arial"/>
          <w:b/>
          <w:color w:val="auto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auto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auto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auto"/>
          <w:sz w:val="18"/>
          <w:szCs w:val="18"/>
        </w:rPr>
        <w:t>5</w:t>
      </w:r>
      <w:r w:rsidRPr="00265A6E">
        <w:rPr>
          <w:rFonts w:ascii="Montserrat" w:hAnsi="Montserrat" w:cs="Arial"/>
          <w:color w:val="auto"/>
          <w:sz w:val="18"/>
          <w:szCs w:val="18"/>
        </w:rPr>
        <w:t>.</w:t>
      </w:r>
    </w:p>
    <w:p w14:paraId="53180984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 </w:t>
      </w:r>
    </w:p>
    <w:p w14:paraId="5C31E029" w14:textId="5D494779" w:rsidR="00895DB9" w:rsidRPr="00265A6E" w:rsidRDefault="00895DB9" w:rsidP="00265A6E">
      <w:pPr>
        <w:pStyle w:val="Textoindependiente"/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 xml:space="preserve">Esta Acta de Fallo consta </w:t>
      </w:r>
      <w:r w:rsidRPr="00D76964">
        <w:rPr>
          <w:rFonts w:ascii="Montserrat" w:hAnsi="Montserrat" w:cs="Arial"/>
          <w:sz w:val="18"/>
          <w:szCs w:val="18"/>
          <w:lang w:val="es-MX"/>
        </w:rPr>
        <w:t xml:space="preserve">de </w:t>
      </w:r>
      <w:r w:rsidR="0093365F" w:rsidRPr="00D76964">
        <w:rPr>
          <w:rFonts w:ascii="Montserrat" w:hAnsi="Montserrat" w:cs="Arial"/>
          <w:b/>
          <w:bCs/>
          <w:sz w:val="18"/>
          <w:szCs w:val="18"/>
          <w:lang w:val="es-MX"/>
        </w:rPr>
        <w:t>0</w:t>
      </w:r>
      <w:r w:rsidR="002D1A3E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8</w:t>
      </w:r>
      <w:r w:rsidR="00BA55DA" w:rsidRPr="00D76964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 xml:space="preserve"> </w:t>
      </w:r>
      <w:r w:rsidRPr="00D76964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páginas</w:t>
      </w:r>
      <w:r w:rsidRPr="00D76964">
        <w:rPr>
          <w:rFonts w:ascii="Montserrat" w:hAnsi="Montserrat" w:cs="Arial"/>
          <w:sz w:val="18"/>
          <w:szCs w:val="18"/>
          <w:lang w:val="es-MX"/>
        </w:rPr>
        <w:t>, firmada</w:t>
      </w:r>
      <w:r w:rsidRPr="00265A6E">
        <w:rPr>
          <w:rFonts w:ascii="Montserrat" w:hAnsi="Montserrat" w:cs="Arial"/>
          <w:sz w:val="18"/>
          <w:szCs w:val="18"/>
          <w:lang w:val="es-MX"/>
        </w:rPr>
        <w:t xml:space="preserve"> para los efectos legales y de conformidad, por los asistentes a este evento, quienes reciben copia de </w:t>
      </w:r>
      <w:r w:rsidR="00D76964" w:rsidRPr="00265A6E">
        <w:rPr>
          <w:rFonts w:ascii="Montserrat" w:hAnsi="Montserrat" w:cs="Arial"/>
          <w:sz w:val="18"/>
          <w:szCs w:val="18"/>
          <w:lang w:val="es-MX"/>
        </w:rPr>
        <w:t>esta</w:t>
      </w:r>
      <w:r w:rsidRPr="00265A6E">
        <w:rPr>
          <w:rFonts w:ascii="Montserrat" w:hAnsi="Montserrat" w:cs="Arial"/>
          <w:sz w:val="18"/>
          <w:szCs w:val="18"/>
          <w:lang w:val="es-MX"/>
        </w:rPr>
        <w:t>.</w:t>
      </w:r>
    </w:p>
    <w:p w14:paraId="007166E8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198575E0" w14:textId="6AD73C24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>Lo anterior, para los efectos legales y administrativos a que haya lugar. CONSTE. - - - - - - - - - - - - - - - - - - - - - - - - - - - - - - - - - - - - - - - - - - - - - - - - - - - - - - - - - - - - - - - - - - - - - - - -</w:t>
      </w:r>
      <w:r w:rsidR="008E454C" w:rsidRPr="00265A6E">
        <w:rPr>
          <w:rFonts w:ascii="Montserrat" w:hAnsi="Montserrat" w:cs="Arial"/>
          <w:sz w:val="18"/>
          <w:szCs w:val="18"/>
          <w:lang w:val="es-MX"/>
        </w:rPr>
        <w:t xml:space="preserve"> - - - - - - - - - - - - - - - - - - - - - - - - - - - - - - - - - - - - - - </w:t>
      </w:r>
    </w:p>
    <w:p w14:paraId="0D9DC0E5" w14:textId="77777777" w:rsidR="002D1A3E" w:rsidRDefault="002D1A3E" w:rsidP="00265A6E">
      <w:pPr>
        <w:pStyle w:val="Textoindependiente"/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</w:pPr>
    </w:p>
    <w:p w14:paraId="3007D091" w14:textId="354AB20F" w:rsidR="00895DB9" w:rsidRDefault="007502C8" w:rsidP="00265A6E">
      <w:pPr>
        <w:pStyle w:val="Textoindependiente"/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</w:pPr>
      <w:r w:rsidRPr="007502C8"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  <w:t>POR PARTE DEL ORGANISMO</w:t>
      </w:r>
    </w:p>
    <w:p w14:paraId="7B123116" w14:textId="77777777" w:rsidR="007502C8" w:rsidRPr="007502C8" w:rsidRDefault="007502C8" w:rsidP="00265A6E">
      <w:pPr>
        <w:pStyle w:val="Textoindependiente"/>
        <w:rPr>
          <w:rFonts w:ascii="Montserrat" w:hAnsi="Montserrat" w:cs="Arial"/>
          <w:b/>
          <w:bCs/>
          <w:sz w:val="18"/>
          <w:szCs w:val="18"/>
          <w:u w:val="single"/>
          <w:lang w:val="es-MX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2932"/>
        <w:gridCol w:w="2313"/>
        <w:gridCol w:w="1984"/>
      </w:tblGrid>
      <w:tr w:rsidR="00D31677" w:rsidRPr="00265A6E" w14:paraId="5F86765A" w14:textId="77777777" w:rsidTr="000C720E">
        <w:trPr>
          <w:trHeight w:val="20"/>
          <w:tblHeader/>
          <w:jc w:val="center"/>
        </w:trPr>
        <w:tc>
          <w:tcPr>
            <w:tcW w:w="2842" w:type="dxa"/>
            <w:shd w:val="clear" w:color="auto" w:fill="BFBFBF"/>
            <w:vAlign w:val="center"/>
            <w:hideMark/>
          </w:tcPr>
          <w:p w14:paraId="5189C41E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7" w:name="_Hlk207889438"/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2932" w:type="dxa"/>
            <w:shd w:val="clear" w:color="auto" w:fill="BFBFBF"/>
            <w:vAlign w:val="center"/>
            <w:hideMark/>
          </w:tcPr>
          <w:p w14:paraId="2D35A2C5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PROCEDENCIA</w:t>
            </w:r>
          </w:p>
        </w:tc>
        <w:tc>
          <w:tcPr>
            <w:tcW w:w="2313" w:type="dxa"/>
            <w:shd w:val="clear" w:color="auto" w:fill="BFBFBF"/>
            <w:noWrap/>
            <w:vAlign w:val="center"/>
            <w:hideMark/>
          </w:tcPr>
          <w:p w14:paraId="7DB21A4F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1984" w:type="dxa"/>
            <w:shd w:val="clear" w:color="auto" w:fill="BFBFBF"/>
            <w:noWrap/>
            <w:vAlign w:val="center"/>
            <w:hideMark/>
          </w:tcPr>
          <w:p w14:paraId="34A83220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ANTEFIRMA</w:t>
            </w:r>
          </w:p>
          <w:p w14:paraId="3397BEFB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6534D909" w14:textId="77777777" w:rsidTr="007502C8">
        <w:trPr>
          <w:trHeight w:val="1077"/>
          <w:jc w:val="center"/>
        </w:trPr>
        <w:tc>
          <w:tcPr>
            <w:tcW w:w="2842" w:type="dxa"/>
            <w:vAlign w:val="center"/>
          </w:tcPr>
          <w:p w14:paraId="44774C5D" w14:textId="54761450" w:rsidR="003900CB" w:rsidRPr="00B97484" w:rsidRDefault="003900CB" w:rsidP="003900CB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LIC. ALEJANDRO MURUETA ALDRETE</w:t>
            </w:r>
          </w:p>
        </w:tc>
        <w:tc>
          <w:tcPr>
            <w:tcW w:w="2932" w:type="dxa"/>
            <w:vAlign w:val="center"/>
          </w:tcPr>
          <w:p w14:paraId="2FB95451" w14:textId="0F4D00BF" w:rsidR="003900CB" w:rsidRPr="00B97484" w:rsidRDefault="003900CB" w:rsidP="003900CB">
            <w:pPr>
              <w:jc w:val="both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DIRECTOR DE GESTIÓN ADMINISTRATIVA DEL OPD SERVICIOS DE SALUD JALISCO</w:t>
            </w:r>
          </w:p>
        </w:tc>
        <w:tc>
          <w:tcPr>
            <w:tcW w:w="2313" w:type="dxa"/>
            <w:noWrap/>
            <w:vAlign w:val="bottom"/>
            <w:hideMark/>
          </w:tcPr>
          <w:p w14:paraId="73E47AAB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4" w:type="dxa"/>
            <w:noWrap/>
            <w:vAlign w:val="bottom"/>
            <w:hideMark/>
          </w:tcPr>
          <w:p w14:paraId="1F42EAC2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3D6199" w:rsidRPr="00265A6E" w14:paraId="28FBD891" w14:textId="77777777" w:rsidTr="007502C8">
        <w:trPr>
          <w:trHeight w:val="1077"/>
          <w:jc w:val="center"/>
        </w:trPr>
        <w:tc>
          <w:tcPr>
            <w:tcW w:w="2842" w:type="dxa"/>
            <w:vAlign w:val="center"/>
          </w:tcPr>
          <w:p w14:paraId="37770FD4" w14:textId="08987BE4" w:rsidR="003D6199" w:rsidRPr="00B97484" w:rsidRDefault="003D6199" w:rsidP="003D6199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4F39FD">
              <w:rPr>
                <w:rFonts w:ascii="Montserrat" w:hAnsi="Montserrat" w:cs="Arial"/>
                <w:sz w:val="18"/>
                <w:szCs w:val="18"/>
              </w:rPr>
              <w:t>LIC. NORMA CECILIA REYNOSO GUZMÁN</w:t>
            </w:r>
          </w:p>
        </w:tc>
        <w:tc>
          <w:tcPr>
            <w:tcW w:w="2932" w:type="dxa"/>
            <w:vAlign w:val="center"/>
          </w:tcPr>
          <w:p w14:paraId="6DA6FE85" w14:textId="07E85785" w:rsidR="003D6199" w:rsidRPr="00B97484" w:rsidRDefault="003D6199" w:rsidP="003D6199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4F39FD">
              <w:rPr>
                <w:rFonts w:ascii="Montserrat" w:hAnsi="Montserrat" w:cs="Arial"/>
                <w:sz w:val="18"/>
                <w:szCs w:val="18"/>
              </w:rPr>
              <w:t>JEFA “A” DEL COMITÉ DE ADQUISICIONES DEL O.P.D. SERVICIOS DE SALUD JALISCO</w:t>
            </w:r>
          </w:p>
        </w:tc>
        <w:tc>
          <w:tcPr>
            <w:tcW w:w="2313" w:type="dxa"/>
            <w:noWrap/>
            <w:vAlign w:val="center"/>
            <w:hideMark/>
          </w:tcPr>
          <w:p w14:paraId="3A7F3199" w14:textId="77777777" w:rsidR="003D6199" w:rsidRPr="00265A6E" w:rsidRDefault="003D6199" w:rsidP="003D619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C9E8908" w14:textId="77777777" w:rsidR="003D6199" w:rsidRPr="00265A6E" w:rsidRDefault="003D6199" w:rsidP="003D6199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07B12F52" w14:textId="77777777" w:rsidTr="0093365F">
        <w:trPr>
          <w:trHeight w:val="1210"/>
          <w:jc w:val="center"/>
        </w:trPr>
        <w:tc>
          <w:tcPr>
            <w:tcW w:w="2842" w:type="dxa"/>
            <w:vAlign w:val="center"/>
          </w:tcPr>
          <w:p w14:paraId="60AFF24A" w14:textId="33C3A85F" w:rsidR="003900CB" w:rsidRPr="00B97484" w:rsidRDefault="003900CB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DR</w:t>
            </w:r>
            <w:r w:rsidR="004F6C8E">
              <w:rPr>
                <w:rFonts w:ascii="Montserrat" w:hAnsi="Montserrat" w:cs="Tahoma"/>
                <w:bCs/>
                <w:smallCaps/>
                <w:sz w:val="18"/>
                <w:szCs w:val="18"/>
              </w:rPr>
              <w:t>. FELIPE DE JESÚS RAZO IBARRA</w:t>
            </w:r>
          </w:p>
        </w:tc>
        <w:tc>
          <w:tcPr>
            <w:tcW w:w="2932" w:type="dxa"/>
            <w:vAlign w:val="center"/>
          </w:tcPr>
          <w:p w14:paraId="58EEE2E3" w14:textId="750D0865" w:rsidR="003900CB" w:rsidRPr="00B97484" w:rsidRDefault="004F6C8E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>
              <w:rPr>
                <w:rFonts w:ascii="Montserrat" w:hAnsi="Montserrat" w:cs="Tahoma"/>
                <w:bCs/>
                <w:smallCaps/>
                <w:sz w:val="18"/>
                <w:szCs w:val="18"/>
              </w:rPr>
              <w:t xml:space="preserve">SUBDIRECTOR DE PROGRAMAS EN SALUD ORGANISMO PÚBLICO DESCENTRALIZADO </w:t>
            </w:r>
            <w:r w:rsidR="009F1A20">
              <w:rPr>
                <w:rFonts w:ascii="Montserrat" w:hAnsi="Montserrat" w:cs="Tahoma"/>
                <w:bCs/>
                <w:smallCaps/>
                <w:sz w:val="18"/>
                <w:szCs w:val="18"/>
              </w:rPr>
              <w:t>SERVICIOS DE</w:t>
            </w:r>
            <w:r>
              <w:rPr>
                <w:rFonts w:ascii="Montserrat" w:hAnsi="Montserrat" w:cs="Tahoma"/>
                <w:bCs/>
                <w:smallCaps/>
                <w:sz w:val="18"/>
                <w:szCs w:val="18"/>
              </w:rPr>
              <w:t xml:space="preserve"> SALUD JALISCO</w:t>
            </w:r>
          </w:p>
        </w:tc>
        <w:tc>
          <w:tcPr>
            <w:tcW w:w="2313" w:type="dxa"/>
            <w:noWrap/>
            <w:vAlign w:val="center"/>
          </w:tcPr>
          <w:p w14:paraId="5F830EC8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</w:tcPr>
          <w:p w14:paraId="41DAF336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F59DB9A" w14:textId="77777777" w:rsidR="002D1A3E" w:rsidRDefault="002D1A3E" w:rsidP="007502C8">
      <w:pPr>
        <w:jc w:val="both"/>
        <w:rPr>
          <w:rFonts w:ascii="Montserrat" w:hAnsi="Montserrat" w:cs="Arial"/>
          <w:b/>
          <w:sz w:val="18"/>
          <w:szCs w:val="18"/>
          <w:u w:val="single"/>
        </w:rPr>
      </w:pPr>
      <w:bookmarkStart w:id="18" w:name="_Hlk215496010"/>
      <w:bookmarkEnd w:id="17"/>
    </w:p>
    <w:p w14:paraId="4D9B823C" w14:textId="5FF2C419" w:rsidR="007502C8" w:rsidRPr="00353C81" w:rsidRDefault="007502C8" w:rsidP="007502C8">
      <w:pPr>
        <w:jc w:val="both"/>
        <w:rPr>
          <w:rFonts w:ascii="Montserrat" w:hAnsi="Montserrat" w:cs="Arial"/>
          <w:b/>
          <w:sz w:val="18"/>
          <w:szCs w:val="18"/>
          <w:u w:val="single"/>
        </w:rPr>
      </w:pPr>
      <w:r w:rsidRPr="00353C81">
        <w:rPr>
          <w:rFonts w:ascii="Montserrat" w:hAnsi="Montserrat" w:cs="Arial"/>
          <w:b/>
          <w:sz w:val="18"/>
          <w:szCs w:val="18"/>
          <w:u w:val="single"/>
        </w:rPr>
        <w:t>POR EL ORGANO INTERNO DE CONTROL</w:t>
      </w:r>
    </w:p>
    <w:p w14:paraId="61E01049" w14:textId="77777777" w:rsidR="007502C8" w:rsidRPr="00353C81" w:rsidRDefault="007502C8" w:rsidP="007502C8">
      <w:pPr>
        <w:jc w:val="both"/>
        <w:rPr>
          <w:rFonts w:ascii="Montserrat" w:hAnsi="Montserrat" w:cs="Arial"/>
          <w:b/>
          <w:sz w:val="18"/>
          <w:szCs w:val="18"/>
          <w:u w:val="single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434"/>
      </w:tblGrid>
      <w:tr w:rsidR="007502C8" w:rsidRPr="00353C81" w14:paraId="3F504836" w14:textId="77777777" w:rsidTr="00915E1D">
        <w:trPr>
          <w:trHeight w:val="253"/>
          <w:tblHeader/>
          <w:jc w:val="center"/>
        </w:trPr>
        <w:tc>
          <w:tcPr>
            <w:tcW w:w="5670" w:type="dxa"/>
            <w:shd w:val="clear" w:color="auto" w:fill="BFBFBF" w:themeFill="background1" w:themeFillShade="BF"/>
          </w:tcPr>
          <w:p w14:paraId="6BDDAE36" w14:textId="77777777" w:rsidR="007502C8" w:rsidRPr="00353C81" w:rsidRDefault="007502C8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353C81">
              <w:rPr>
                <w:rFonts w:ascii="Montserrat" w:hAnsi="Montserrat" w:cs="Arial"/>
                <w:b/>
                <w:sz w:val="18"/>
                <w:szCs w:val="18"/>
              </w:rPr>
              <w:t>NOMBRE</w:t>
            </w:r>
          </w:p>
        </w:tc>
        <w:tc>
          <w:tcPr>
            <w:tcW w:w="4434" w:type="dxa"/>
            <w:shd w:val="clear" w:color="auto" w:fill="BFBFBF" w:themeFill="background1" w:themeFillShade="BF"/>
          </w:tcPr>
          <w:p w14:paraId="32714AD3" w14:textId="77777777" w:rsidR="007502C8" w:rsidRPr="00353C81" w:rsidRDefault="007502C8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353C81">
              <w:rPr>
                <w:rFonts w:ascii="Montserrat" w:hAnsi="Montserrat" w:cs="Arial"/>
                <w:b/>
                <w:sz w:val="18"/>
                <w:szCs w:val="18"/>
              </w:rPr>
              <w:t>FIRMA</w:t>
            </w:r>
          </w:p>
        </w:tc>
      </w:tr>
      <w:tr w:rsidR="007502C8" w:rsidRPr="00353C81" w14:paraId="32C99B88" w14:textId="77777777" w:rsidTr="00915E1D">
        <w:trPr>
          <w:trHeight w:val="964"/>
          <w:jc w:val="center"/>
        </w:trPr>
        <w:tc>
          <w:tcPr>
            <w:tcW w:w="5670" w:type="dxa"/>
            <w:vAlign w:val="center"/>
          </w:tcPr>
          <w:p w14:paraId="05EF0501" w14:textId="77777777" w:rsidR="007502C8" w:rsidRDefault="007502C8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sz w:val="18"/>
                <w:szCs w:val="18"/>
              </w:rPr>
              <w:t>LIC. LUCÍA ALEJANDRA LÓPEZ PADILLA</w:t>
            </w:r>
          </w:p>
          <w:p w14:paraId="3D9FB27B" w14:textId="77777777" w:rsidR="007502C8" w:rsidRPr="00353C81" w:rsidRDefault="007502C8" w:rsidP="00DF29B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B6A9C">
              <w:rPr>
                <w:rFonts w:ascii="Montserrat" w:hAnsi="Montserrat" w:cs="Arial"/>
                <w:bCs/>
                <w:sz w:val="18"/>
                <w:szCs w:val="18"/>
              </w:rPr>
              <w:t>REPRESENTANTE DEL ÓRGANO INTERNO DE CONTROL DEL O.P.D. SERVICIOS DE SALUD JALISCO</w:t>
            </w:r>
          </w:p>
        </w:tc>
        <w:tc>
          <w:tcPr>
            <w:tcW w:w="4434" w:type="dxa"/>
            <w:vAlign w:val="center"/>
          </w:tcPr>
          <w:p w14:paraId="328EFE96" w14:textId="77777777" w:rsidR="007502C8" w:rsidRPr="00353C81" w:rsidRDefault="007502C8" w:rsidP="00DF29B8">
            <w:pPr>
              <w:jc w:val="center"/>
              <w:rPr>
                <w:rFonts w:ascii="Montserrat" w:hAnsi="Montserrat" w:cs="Arial"/>
                <w:b/>
                <w:sz w:val="18"/>
                <w:szCs w:val="18"/>
                <w:u w:val="single"/>
              </w:rPr>
            </w:pPr>
          </w:p>
        </w:tc>
      </w:tr>
      <w:bookmarkEnd w:id="18"/>
    </w:tbl>
    <w:p w14:paraId="537319C6" w14:textId="77777777" w:rsidR="007502C8" w:rsidRPr="00D31677" w:rsidRDefault="007502C8" w:rsidP="00265A6E">
      <w:pPr>
        <w:pStyle w:val="Encabezado"/>
        <w:rPr>
          <w:rFonts w:ascii="Montserrat" w:hAnsi="Montserrat" w:cs="Arial"/>
          <w:b/>
          <w:bCs/>
          <w:sz w:val="18"/>
          <w:szCs w:val="18"/>
        </w:rPr>
      </w:pPr>
    </w:p>
    <w:p w14:paraId="04FF7F2B" w14:textId="778051AC" w:rsidR="00870E31" w:rsidRPr="00B97484" w:rsidRDefault="00895DB9" w:rsidP="00265A6E">
      <w:pPr>
        <w:pStyle w:val="Encabezado"/>
        <w:rPr>
          <w:rFonts w:ascii="Montserrat" w:hAnsi="Montserrat" w:cs="Arial"/>
          <w:sz w:val="18"/>
          <w:szCs w:val="18"/>
          <w:lang w:val="es-ES_tradnl"/>
        </w:rPr>
      </w:pP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------------FIN DE ACTA------------------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</w:t>
      </w:r>
    </w:p>
    <w:sectPr w:rsidR="00870E31" w:rsidRPr="00B97484" w:rsidSect="00265A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C7F6" w14:textId="77777777" w:rsidR="009C6A33" w:rsidRDefault="009C6A33" w:rsidP="00895DB9">
      <w:r>
        <w:separator/>
      </w:r>
    </w:p>
  </w:endnote>
  <w:endnote w:type="continuationSeparator" w:id="0">
    <w:p w14:paraId="6500AA81" w14:textId="77777777" w:rsidR="009C6A33" w:rsidRDefault="009C6A33" w:rsidP="008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FB1A" w14:textId="77777777" w:rsidR="003A6084" w:rsidRDefault="003A60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610966"/>
      <w:docPartObj>
        <w:docPartGallery w:val="Page Numbers (Bottom of Page)"/>
        <w:docPartUnique/>
      </w:docPartObj>
    </w:sdtPr>
    <w:sdtContent>
      <w:p w14:paraId="5BC7EF01" w14:textId="6C861E3F" w:rsidR="00895DB9" w:rsidRDefault="00895DB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E342CAA" wp14:editId="0C519BBC">
              <wp:simplePos x="0" y="0"/>
              <wp:positionH relativeFrom="column">
                <wp:posOffset>-389890</wp:posOffset>
              </wp:positionH>
              <wp:positionV relativeFrom="paragraph">
                <wp:posOffset>48260</wp:posOffset>
              </wp:positionV>
              <wp:extent cx="631190" cy="590550"/>
              <wp:effectExtent l="0" t="0" r="0" b="0"/>
              <wp:wrapThrough wrapText="bothSides">
                <wp:wrapPolygon edited="0">
                  <wp:start x="6519" y="0"/>
                  <wp:lineTo x="3911" y="5574"/>
                  <wp:lineTo x="3911" y="11148"/>
                  <wp:lineTo x="0" y="14632"/>
                  <wp:lineTo x="0" y="20903"/>
                  <wp:lineTo x="20861" y="20903"/>
                  <wp:lineTo x="20861" y="15329"/>
                  <wp:lineTo x="18254" y="9755"/>
                  <wp:lineTo x="16950" y="5574"/>
                  <wp:lineTo x="13038" y="0"/>
                  <wp:lineTo x="6519" y="0"/>
                </wp:wrapPolygon>
              </wp:wrapThrough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590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1EBE22" w14:textId="27791E24" w:rsidR="00895DB9" w:rsidRDefault="00895D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FA6B" w14:textId="77777777" w:rsidR="003A6084" w:rsidRDefault="003A6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FC93" w14:textId="77777777" w:rsidR="009C6A33" w:rsidRDefault="009C6A33" w:rsidP="00895DB9">
      <w:r>
        <w:separator/>
      </w:r>
    </w:p>
  </w:footnote>
  <w:footnote w:type="continuationSeparator" w:id="0">
    <w:p w14:paraId="0916D67F" w14:textId="77777777" w:rsidR="009C6A33" w:rsidRDefault="009C6A33" w:rsidP="0089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9EAE" w14:textId="77777777" w:rsidR="003A6084" w:rsidRDefault="003A60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05D" w14:textId="479AD3C3" w:rsidR="00895DB9" w:rsidRDefault="003900CB" w:rsidP="00895DB9">
    <w:r>
      <w:rPr>
        <w:noProof/>
      </w:rPr>
      <w:drawing>
        <wp:anchor distT="0" distB="0" distL="114300" distR="114300" simplePos="0" relativeHeight="251663360" behindDoc="1" locked="0" layoutInCell="1" allowOverlap="1" wp14:anchorId="408C0171" wp14:editId="1C3C85CC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543034" cy="488939"/>
          <wp:effectExtent l="0" t="0" r="0" b="6985"/>
          <wp:wrapNone/>
          <wp:docPr id="42033305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3794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34" cy="48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9972"/>
    </w:tblGrid>
    <w:tr w:rsidR="00895DB9" w:rsidRPr="00636829" w14:paraId="28180589" w14:textId="77777777" w:rsidTr="00C830A7">
      <w:trPr>
        <w:trHeight w:val="226"/>
        <w:jc w:val="center"/>
      </w:trPr>
      <w:tc>
        <w:tcPr>
          <w:tcW w:w="5000" w:type="pct"/>
          <w:tcBorders>
            <w:bottom w:val="single" w:sz="4" w:space="0" w:color="auto"/>
          </w:tcBorders>
        </w:tcPr>
        <w:p w14:paraId="0FA85A8F" w14:textId="43A60DE0" w:rsidR="003900CB" w:rsidRDefault="003900CB" w:rsidP="00895DB9">
          <w:pPr>
            <w:pStyle w:val="Encabezado"/>
            <w:jc w:val="center"/>
            <w:rPr>
              <w:rFonts w:ascii="Montserrat" w:hAnsi="Montserrat" w:cs="Arial"/>
              <w:b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0DD64324" wp14:editId="58423BD7">
                    <wp:simplePos x="0" y="0"/>
                    <wp:positionH relativeFrom="margin">
                      <wp:posOffset>5097780</wp:posOffset>
                    </wp:positionH>
                    <wp:positionV relativeFrom="paragraph">
                      <wp:posOffset>-191097</wp:posOffset>
                    </wp:positionV>
                    <wp:extent cx="1045210" cy="401320"/>
                    <wp:effectExtent l="0" t="0" r="2540" b="0"/>
                    <wp:wrapNone/>
                    <wp:docPr id="646" name="Group 6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45210" cy="401320"/>
                              <a:chOff x="0" y="0"/>
                              <a:chExt cx="1821750" cy="699498"/>
                            </a:xfrm>
                          </wpg:grpSpPr>
                          <wps:wsp>
                            <wps:cNvPr id="93" name="Shape 93"/>
                            <wps:cNvSpPr/>
                            <wps:spPr>
                              <a:xfrm>
                                <a:off x="682088" y="230857"/>
                                <a:ext cx="51397" cy="2935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397" h="293548">
                                    <a:moveTo>
                                      <a:pt x="42011" y="0"/>
                                    </a:moveTo>
                                    <a:lnTo>
                                      <a:pt x="51397" y="0"/>
                                    </a:lnTo>
                                    <a:lnTo>
                                      <a:pt x="9373" y="293548"/>
                                    </a:lnTo>
                                    <a:lnTo>
                                      <a:pt x="0" y="293548"/>
                                    </a:lnTo>
                                    <a:lnTo>
                                      <a:pt x="317" y="291313"/>
                                    </a:lnTo>
                                    <a:lnTo>
                                      <a:pt x="420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4" name="Shape 94"/>
                            <wps:cNvSpPr/>
                            <wps:spPr>
                              <a:xfrm>
                                <a:off x="0" y="437891"/>
                                <a:ext cx="611124" cy="2616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1124" h="261607">
                                    <a:moveTo>
                                      <a:pt x="0" y="0"/>
                                    </a:moveTo>
                                    <a:lnTo>
                                      <a:pt x="65113" y="0"/>
                                    </a:lnTo>
                                    <a:cubicBezTo>
                                      <a:pt x="88887" y="111125"/>
                                      <a:pt x="187427" y="194539"/>
                                      <a:pt x="305562" y="194932"/>
                                    </a:cubicBezTo>
                                    <a:cubicBezTo>
                                      <a:pt x="423697" y="194539"/>
                                      <a:pt x="522237" y="111125"/>
                                      <a:pt x="546011" y="0"/>
                                    </a:cubicBezTo>
                                    <a:lnTo>
                                      <a:pt x="611124" y="0"/>
                                    </a:lnTo>
                                    <a:cubicBezTo>
                                      <a:pt x="588467" y="148133"/>
                                      <a:pt x="460502" y="261607"/>
                                      <a:pt x="306032" y="261607"/>
                                    </a:cubicBezTo>
                                    <a:lnTo>
                                      <a:pt x="305079" y="261607"/>
                                    </a:lnTo>
                                    <a:cubicBezTo>
                                      <a:pt x="150609" y="261607"/>
                                      <a:pt x="22644" y="14813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F803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" name="Shape 95"/>
                            <wps:cNvSpPr/>
                            <wps:spPr>
                              <a:xfrm>
                                <a:off x="179294" y="125133"/>
                                <a:ext cx="375374" cy="375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74" h="375158">
                                    <a:moveTo>
                                      <a:pt x="124282" y="0"/>
                                    </a:moveTo>
                                    <a:lnTo>
                                      <a:pt x="166852" y="0"/>
                                    </a:lnTo>
                                    <a:lnTo>
                                      <a:pt x="166852" y="41707"/>
                                    </a:lnTo>
                                    <a:lnTo>
                                      <a:pt x="125108" y="41707"/>
                                    </a:lnTo>
                                    <a:cubicBezTo>
                                      <a:pt x="79070" y="41707"/>
                                      <a:pt x="41732" y="79032"/>
                                      <a:pt x="41732" y="125146"/>
                                    </a:cubicBezTo>
                                    <a:lnTo>
                                      <a:pt x="41732" y="250254"/>
                                    </a:lnTo>
                                    <a:cubicBezTo>
                                      <a:pt x="41808" y="296228"/>
                                      <a:pt x="79070" y="333464"/>
                                      <a:pt x="125070" y="333464"/>
                                    </a:cubicBezTo>
                                    <a:cubicBezTo>
                                      <a:pt x="171145" y="333464"/>
                                      <a:pt x="208483" y="296126"/>
                                      <a:pt x="208483" y="250050"/>
                                    </a:cubicBezTo>
                                    <a:cubicBezTo>
                                      <a:pt x="208483" y="227000"/>
                                      <a:pt x="227165" y="208280"/>
                                      <a:pt x="250216" y="208280"/>
                                    </a:cubicBezTo>
                                    <a:lnTo>
                                      <a:pt x="250216" y="208344"/>
                                    </a:lnTo>
                                    <a:cubicBezTo>
                                      <a:pt x="296291" y="208344"/>
                                      <a:pt x="333667" y="171006"/>
                                      <a:pt x="333667" y="124943"/>
                                    </a:cubicBezTo>
                                    <a:cubicBezTo>
                                      <a:pt x="333667" y="94069"/>
                                      <a:pt x="316903" y="67132"/>
                                      <a:pt x="291960" y="52718"/>
                                    </a:cubicBezTo>
                                    <a:lnTo>
                                      <a:pt x="291960" y="6947"/>
                                    </a:lnTo>
                                    <a:cubicBezTo>
                                      <a:pt x="340550" y="24117"/>
                                      <a:pt x="375374" y="70472"/>
                                      <a:pt x="375374" y="124943"/>
                                    </a:cubicBezTo>
                                    <a:cubicBezTo>
                                      <a:pt x="375374" y="194031"/>
                                      <a:pt x="319354" y="250050"/>
                                      <a:pt x="250216" y="250050"/>
                                    </a:cubicBezTo>
                                    <a:cubicBezTo>
                                      <a:pt x="250216" y="319113"/>
                                      <a:pt x="194170" y="375158"/>
                                      <a:pt x="125070" y="375158"/>
                                    </a:cubicBezTo>
                                    <a:cubicBezTo>
                                      <a:pt x="56045" y="375158"/>
                                      <a:pt x="102" y="319253"/>
                                      <a:pt x="0" y="250254"/>
                                    </a:cubicBezTo>
                                    <a:lnTo>
                                      <a:pt x="0" y="125146"/>
                                    </a:lnTo>
                                    <a:lnTo>
                                      <a:pt x="25" y="125146"/>
                                    </a:lnTo>
                                    <a:cubicBezTo>
                                      <a:pt x="25" y="56286"/>
                                      <a:pt x="55563" y="406"/>
                                      <a:pt x="12428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" name="Shape 96"/>
                            <wps:cNvSpPr/>
                            <wps:spPr>
                              <a:xfrm>
                                <a:off x="54173" y="0"/>
                                <a:ext cx="375336" cy="3753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5336" h="375374">
                                    <a:moveTo>
                                      <a:pt x="250215" y="0"/>
                                    </a:moveTo>
                                    <a:cubicBezTo>
                                      <a:pt x="319278" y="0"/>
                                      <a:pt x="375336" y="56045"/>
                                      <a:pt x="375336" y="125108"/>
                                    </a:cubicBezTo>
                                    <a:lnTo>
                                      <a:pt x="375336" y="250254"/>
                                    </a:lnTo>
                                    <a:cubicBezTo>
                                      <a:pt x="375336" y="319316"/>
                                      <a:pt x="319316" y="375374"/>
                                      <a:pt x="250254" y="375374"/>
                                    </a:cubicBezTo>
                                    <a:lnTo>
                                      <a:pt x="208547" y="375374"/>
                                    </a:lnTo>
                                    <a:lnTo>
                                      <a:pt x="208547" y="333629"/>
                                    </a:lnTo>
                                    <a:lnTo>
                                      <a:pt x="250254" y="333629"/>
                                    </a:lnTo>
                                    <a:lnTo>
                                      <a:pt x="250254" y="333667"/>
                                    </a:lnTo>
                                    <a:cubicBezTo>
                                      <a:pt x="296291" y="333667"/>
                                      <a:pt x="333629" y="296329"/>
                                      <a:pt x="333629" y="250254"/>
                                    </a:cubicBezTo>
                                    <a:lnTo>
                                      <a:pt x="333629" y="125108"/>
                                    </a:lnTo>
                                    <a:lnTo>
                                      <a:pt x="333591" y="125108"/>
                                    </a:lnTo>
                                    <a:cubicBezTo>
                                      <a:pt x="333591" y="79032"/>
                                      <a:pt x="296266" y="41707"/>
                                      <a:pt x="250215" y="41707"/>
                                    </a:cubicBezTo>
                                    <a:cubicBezTo>
                                      <a:pt x="204152" y="41707"/>
                                      <a:pt x="166853" y="79032"/>
                                      <a:pt x="166853" y="125108"/>
                                    </a:cubicBezTo>
                                    <a:cubicBezTo>
                                      <a:pt x="166853" y="148171"/>
                                      <a:pt x="148133" y="166853"/>
                                      <a:pt x="125108" y="166853"/>
                                    </a:cubicBezTo>
                                    <a:cubicBezTo>
                                      <a:pt x="79032" y="166853"/>
                                      <a:pt x="41669" y="204152"/>
                                      <a:pt x="41669" y="250254"/>
                                    </a:cubicBezTo>
                                    <a:cubicBezTo>
                                      <a:pt x="41669" y="281127"/>
                                      <a:pt x="58458" y="308064"/>
                                      <a:pt x="83401" y="322453"/>
                                    </a:cubicBezTo>
                                    <a:lnTo>
                                      <a:pt x="83401" y="368249"/>
                                    </a:lnTo>
                                    <a:cubicBezTo>
                                      <a:pt x="34823" y="351079"/>
                                      <a:pt x="0" y="304724"/>
                                      <a:pt x="0" y="250254"/>
                                    </a:cubicBezTo>
                                    <a:cubicBezTo>
                                      <a:pt x="0" y="181166"/>
                                      <a:pt x="56020" y="125108"/>
                                      <a:pt x="125108" y="125108"/>
                                    </a:cubicBezTo>
                                    <a:cubicBezTo>
                                      <a:pt x="125108" y="56045"/>
                                      <a:pt x="181128" y="0"/>
                                      <a:pt x="25021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7" name="Shape 97"/>
                            <wps:cNvSpPr/>
                            <wps:spPr>
                              <a:xfrm>
                                <a:off x="800481" y="235806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8" name="Shape 98"/>
                            <wps:cNvSpPr/>
                            <wps:spPr>
                              <a:xfrm>
                                <a:off x="906281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9" name="Shape 99"/>
                            <wps:cNvSpPr/>
                            <wps:spPr>
                              <a:xfrm>
                                <a:off x="950318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0" name="Shape 100"/>
                            <wps:cNvSpPr/>
                            <wps:spPr>
                              <a:xfrm>
                                <a:off x="950318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1" name="Shape 101"/>
                            <wps:cNvSpPr/>
                            <wps:spPr>
                              <a:xfrm>
                                <a:off x="1003362" y="268933"/>
                                <a:ext cx="67844" cy="805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7844" h="80582">
                                    <a:moveTo>
                                      <a:pt x="47142" y="0"/>
                                    </a:moveTo>
                                    <a:cubicBezTo>
                                      <a:pt x="55105" y="0"/>
                                      <a:pt x="62751" y="3023"/>
                                      <a:pt x="67844" y="8433"/>
                                    </a:cubicBezTo>
                                    <a:lnTo>
                                      <a:pt x="56058" y="29616"/>
                                    </a:lnTo>
                                    <a:cubicBezTo>
                                      <a:pt x="51283" y="25794"/>
                                      <a:pt x="47777" y="24841"/>
                                      <a:pt x="42837" y="24841"/>
                                    </a:cubicBezTo>
                                    <a:cubicBezTo>
                                      <a:pt x="35509" y="24841"/>
                                      <a:pt x="29299" y="29299"/>
                                      <a:pt x="29299" y="39649"/>
                                    </a:cubicBezTo>
                                    <a:lnTo>
                                      <a:pt x="29299" y="80582"/>
                                    </a:lnTo>
                                    <a:lnTo>
                                      <a:pt x="0" y="80582"/>
                                    </a:lnTo>
                                    <a:lnTo>
                                      <a:pt x="0" y="1905"/>
                                    </a:lnTo>
                                    <a:lnTo>
                                      <a:pt x="26276" y="1905"/>
                                    </a:lnTo>
                                    <a:lnTo>
                                      <a:pt x="28029" y="10503"/>
                                    </a:lnTo>
                                    <a:cubicBezTo>
                                      <a:pt x="32169" y="3175"/>
                                      <a:pt x="39497" y="0"/>
                                      <a:pt x="4714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2" name="Shape 102"/>
                            <wps:cNvSpPr/>
                            <wps:spPr>
                              <a:xfrm>
                                <a:off x="1071976" y="270843"/>
                                <a:ext cx="95542" cy="7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542" h="79146">
                                    <a:moveTo>
                                      <a:pt x="0" y="0"/>
                                    </a:moveTo>
                                    <a:lnTo>
                                      <a:pt x="31052" y="0"/>
                                    </a:lnTo>
                                    <a:lnTo>
                                      <a:pt x="39650" y="21971"/>
                                    </a:lnTo>
                                    <a:lnTo>
                                      <a:pt x="48095" y="47447"/>
                                    </a:lnTo>
                                    <a:lnTo>
                                      <a:pt x="56058" y="21971"/>
                                    </a:lnTo>
                                    <a:lnTo>
                                      <a:pt x="64491" y="0"/>
                                    </a:lnTo>
                                    <a:lnTo>
                                      <a:pt x="95542" y="0"/>
                                    </a:lnTo>
                                    <a:lnTo>
                                      <a:pt x="63055" y="79146"/>
                                    </a:lnTo>
                                    <a:lnTo>
                                      <a:pt x="33922" y="791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3" name="Shape 733"/>
                            <wps:cNvSpPr/>
                            <wps:spPr>
                              <a:xfrm>
                                <a:off x="1174277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4" name="Shape 104"/>
                            <wps:cNvSpPr/>
                            <wps:spPr>
                              <a:xfrm>
                                <a:off x="1172538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5" name="Shape 105"/>
                            <wps:cNvSpPr/>
                            <wps:spPr>
                              <a:xfrm>
                                <a:off x="1214934" y="269083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4" name="Shape 734"/>
                            <wps:cNvSpPr/>
                            <wps:spPr>
                              <a:xfrm>
                                <a:off x="1299512" y="272116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7" name="Shape 107"/>
                            <wps:cNvSpPr/>
                            <wps:spPr>
                              <a:xfrm>
                                <a:off x="1297773" y="235806"/>
                                <a:ext cx="32957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57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57" y="4928"/>
                                      <a:pt x="32957" y="14808"/>
                                    </a:cubicBezTo>
                                    <a:cubicBezTo>
                                      <a:pt x="32957" y="24523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0" y="29464"/>
                                      <a:pt x="0" y="24523"/>
                                      <a:pt x="0" y="14808"/>
                                    </a:cubicBezTo>
                                    <a:cubicBezTo>
                                      <a:pt x="0" y="4928"/>
                                      <a:pt x="8280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8" name="Shape 108"/>
                            <wps:cNvSpPr/>
                            <wps:spPr>
                              <a:xfrm>
                                <a:off x="1339818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lnTo>
                                      <a:pt x="32904" y="29246"/>
                                    </a:lnTo>
                                    <a:cubicBezTo>
                                      <a:pt x="30137" y="32410"/>
                                      <a:pt x="28664" y="36709"/>
                                      <a:pt x="28664" y="41250"/>
                                    </a:cubicBezTo>
                                    <a:cubicBezTo>
                                      <a:pt x="28664" y="45790"/>
                                      <a:pt x="30137" y="50051"/>
                                      <a:pt x="32904" y="53176"/>
                                    </a:cubicBezTo>
                                    <a:lnTo>
                                      <a:pt x="44907" y="58293"/>
                                    </a:lnTo>
                                    <a:lnTo>
                                      <a:pt x="44907" y="82334"/>
                                    </a:lnTo>
                                    <a:lnTo>
                                      <a:pt x="28348" y="79945"/>
                                    </a:lnTo>
                                    <a:cubicBezTo>
                                      <a:pt x="12537" y="75109"/>
                                      <a:pt x="0" y="62747"/>
                                      <a:pt x="0" y="41250"/>
                                    </a:cubicBezTo>
                                    <a:cubicBezTo>
                                      <a:pt x="0" y="19390"/>
                                      <a:pt x="12452" y="7117"/>
                                      <a:pt x="28284" y="2346"/>
                                    </a:cubicBezTo>
                                    <a:lnTo>
                                      <a:pt x="4490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9" name="Shape 109"/>
                            <wps:cNvSpPr/>
                            <wps:spPr>
                              <a:xfrm>
                                <a:off x="1384725" y="269083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82334"/>
                                    </a:lnTo>
                                    <a:lnTo>
                                      <a:pt x="0" y="58293"/>
                                    </a:ln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4" y="50813"/>
                                      <a:pt x="16244" y="41250"/>
                                    </a:cubicBezTo>
                                    <a:cubicBezTo>
                                      <a:pt x="16244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240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0" name="Shape 110"/>
                            <wps:cNvSpPr/>
                            <wps:spPr>
                              <a:xfrm>
                                <a:off x="1434727" y="268924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1" name="Shape 111"/>
                            <wps:cNvSpPr/>
                            <wps:spPr>
                              <a:xfrm>
                                <a:off x="1553690" y="269089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7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2" name="Shape 112"/>
                            <wps:cNvSpPr/>
                            <wps:spPr>
                              <a:xfrm>
                                <a:off x="1598604" y="238038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5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1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4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79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3" name="Shape 113"/>
                            <wps:cNvSpPr/>
                            <wps:spPr>
                              <a:xfrm>
                                <a:off x="1654743" y="268929"/>
                                <a:ext cx="44037" cy="82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037" h="82088">
                                    <a:moveTo>
                                      <a:pt x="43802" y="0"/>
                                    </a:moveTo>
                                    <a:lnTo>
                                      <a:pt x="44037" y="42"/>
                                    </a:lnTo>
                                    <a:lnTo>
                                      <a:pt x="44037" y="21339"/>
                                    </a:lnTo>
                                    <a:lnTo>
                                      <a:pt x="34933" y="23544"/>
                                    </a:lnTo>
                                    <a:cubicBezTo>
                                      <a:pt x="32233" y="25119"/>
                                      <a:pt x="30261" y="27508"/>
                                      <a:pt x="29782" y="30734"/>
                                    </a:cubicBezTo>
                                    <a:lnTo>
                                      <a:pt x="44037" y="30734"/>
                                    </a:lnTo>
                                    <a:lnTo>
                                      <a:pt x="44037" y="49530"/>
                                    </a:lnTo>
                                    <a:lnTo>
                                      <a:pt x="29629" y="49530"/>
                                    </a:lnTo>
                                    <a:cubicBezTo>
                                      <a:pt x="30664" y="53029"/>
                                      <a:pt x="33452" y="55537"/>
                                      <a:pt x="36776" y="57171"/>
                                    </a:cubicBezTo>
                                    <a:lnTo>
                                      <a:pt x="44037" y="58846"/>
                                    </a:lnTo>
                                    <a:lnTo>
                                      <a:pt x="44037" y="82088"/>
                                    </a:lnTo>
                                    <a:lnTo>
                                      <a:pt x="28225" y="79969"/>
                                    </a:lnTo>
                                    <a:cubicBezTo>
                                      <a:pt x="11830" y="75175"/>
                                      <a:pt x="0" y="62900"/>
                                      <a:pt x="0" y="41402"/>
                                    </a:cubicBezTo>
                                    <a:cubicBezTo>
                                      <a:pt x="0" y="12738"/>
                                      <a:pt x="22466" y="0"/>
                                      <a:pt x="4380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4" name="Shape 114"/>
                            <wps:cNvSpPr/>
                            <wps:spPr>
                              <a:xfrm>
                                <a:off x="1698780" y="322116"/>
                                <a:ext cx="37662" cy="291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662" h="29146">
                                    <a:moveTo>
                                      <a:pt x="23336" y="0"/>
                                    </a:moveTo>
                                    <a:lnTo>
                                      <a:pt x="37662" y="16091"/>
                                    </a:lnTo>
                                    <a:cubicBezTo>
                                      <a:pt x="28277" y="24841"/>
                                      <a:pt x="15373" y="29146"/>
                                      <a:pt x="1835" y="29146"/>
                                    </a:cubicBezTo>
                                    <a:lnTo>
                                      <a:pt x="0" y="28901"/>
                                    </a:lnTo>
                                    <a:lnTo>
                                      <a:pt x="0" y="5659"/>
                                    </a:lnTo>
                                    <a:lnTo>
                                      <a:pt x="3105" y="6375"/>
                                    </a:lnTo>
                                    <a:cubicBezTo>
                                      <a:pt x="11703" y="6375"/>
                                      <a:pt x="18243" y="3823"/>
                                      <a:pt x="2333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5" name="Shape 115"/>
                            <wps:cNvSpPr/>
                            <wps:spPr>
                              <a:xfrm>
                                <a:off x="1698780" y="268970"/>
                                <a:ext cx="45552" cy="49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552" h="49488">
                                    <a:moveTo>
                                      <a:pt x="0" y="0"/>
                                    </a:moveTo>
                                    <a:lnTo>
                                      <a:pt x="18831" y="3329"/>
                                    </a:lnTo>
                                    <a:cubicBezTo>
                                      <a:pt x="35784" y="9979"/>
                                      <a:pt x="45552" y="26190"/>
                                      <a:pt x="40532" y="49488"/>
                                    </a:cubicBezTo>
                                    <a:lnTo>
                                      <a:pt x="0" y="49488"/>
                                    </a:lnTo>
                                    <a:lnTo>
                                      <a:pt x="0" y="30692"/>
                                    </a:lnTo>
                                    <a:lnTo>
                                      <a:pt x="14256" y="30692"/>
                                    </a:lnTo>
                                    <a:cubicBezTo>
                                      <a:pt x="13856" y="24482"/>
                                      <a:pt x="7207" y="21256"/>
                                      <a:pt x="419" y="21196"/>
                                    </a:cubicBezTo>
                                    <a:lnTo>
                                      <a:pt x="0" y="212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6" name="Shape 116"/>
                            <wps:cNvSpPr/>
                            <wps:spPr>
                              <a:xfrm>
                                <a:off x="800481" y="378863"/>
                                <a:ext cx="98742" cy="1170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742" h="117043">
                                    <a:moveTo>
                                      <a:pt x="50165" y="0"/>
                                    </a:moveTo>
                                    <a:cubicBezTo>
                                      <a:pt x="66891" y="0"/>
                                      <a:pt x="79946" y="3823"/>
                                      <a:pt x="91897" y="13208"/>
                                    </a:cubicBezTo>
                                    <a:lnTo>
                                      <a:pt x="76289" y="33122"/>
                                    </a:lnTo>
                                    <a:cubicBezTo>
                                      <a:pt x="68643" y="27394"/>
                                      <a:pt x="59880" y="25476"/>
                                      <a:pt x="50165" y="25476"/>
                                    </a:cubicBezTo>
                                    <a:cubicBezTo>
                                      <a:pt x="42519" y="25476"/>
                                      <a:pt x="35039" y="27864"/>
                                      <a:pt x="35039" y="33757"/>
                                    </a:cubicBezTo>
                                    <a:cubicBezTo>
                                      <a:pt x="35039" y="41402"/>
                                      <a:pt x="42519" y="42520"/>
                                      <a:pt x="53518" y="43637"/>
                                    </a:cubicBezTo>
                                    <a:cubicBezTo>
                                      <a:pt x="75654" y="46025"/>
                                      <a:pt x="98742" y="54940"/>
                                      <a:pt x="98742" y="80582"/>
                                    </a:cubicBezTo>
                                    <a:cubicBezTo>
                                      <a:pt x="98742" y="105905"/>
                                      <a:pt x="74854" y="116726"/>
                                      <a:pt x="49847" y="116891"/>
                                    </a:cubicBezTo>
                                    <a:cubicBezTo>
                                      <a:pt x="29782" y="117043"/>
                                      <a:pt x="15456" y="113551"/>
                                      <a:pt x="0" y="97295"/>
                                    </a:cubicBezTo>
                                    <a:lnTo>
                                      <a:pt x="17361" y="77394"/>
                                    </a:lnTo>
                                    <a:cubicBezTo>
                                      <a:pt x="28346" y="88062"/>
                                      <a:pt x="40615" y="89980"/>
                                      <a:pt x="50012" y="89980"/>
                                    </a:cubicBezTo>
                                    <a:cubicBezTo>
                                      <a:pt x="60363" y="89980"/>
                                      <a:pt x="67526" y="86309"/>
                                      <a:pt x="67526" y="80099"/>
                                    </a:cubicBezTo>
                                    <a:cubicBezTo>
                                      <a:pt x="67526" y="74524"/>
                                      <a:pt x="61163" y="71018"/>
                                      <a:pt x="48895" y="69914"/>
                                    </a:cubicBezTo>
                                    <a:cubicBezTo>
                                      <a:pt x="24536" y="67678"/>
                                      <a:pt x="3505" y="61468"/>
                                      <a:pt x="3505" y="33757"/>
                                    </a:cubicBezTo>
                                    <a:cubicBezTo>
                                      <a:pt x="3505" y="10185"/>
                                      <a:pt x="26607" y="0"/>
                                      <a:pt x="5016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" name="Shape 117"/>
                            <wps:cNvSpPr/>
                            <wps:spPr>
                              <a:xfrm>
                                <a:off x="906908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74" y="0"/>
                                    </a:moveTo>
                                    <a:lnTo>
                                      <a:pt x="39573" y="881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04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7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8" name="Shape 118"/>
                            <wps:cNvSpPr/>
                            <wps:spPr>
                              <a:xfrm>
                                <a:off x="912636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9" name="Shape 119"/>
                            <wps:cNvSpPr/>
                            <wps:spPr>
                              <a:xfrm>
                                <a:off x="946482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4"/>
                                    </a:lnTo>
                                    <a:lnTo>
                                      <a:pt x="10426" y="30786"/>
                                    </a:lnTo>
                                    <a:cubicBezTo>
                                      <a:pt x="10192" y="27204"/>
                                      <a:pt x="8401" y="24817"/>
                                      <a:pt x="5694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5" name="Shape 735"/>
                            <wps:cNvSpPr/>
                            <wps:spPr>
                              <a:xfrm>
                                <a:off x="1001722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1" name="Shape 121"/>
                            <wps:cNvSpPr/>
                            <wps:spPr>
                              <a:xfrm>
                                <a:off x="1045746" y="413895"/>
                                <a:ext cx="82804" cy="807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04" h="80747">
                                    <a:moveTo>
                                      <a:pt x="0" y="0"/>
                                    </a:moveTo>
                                    <a:lnTo>
                                      <a:pt x="29299" y="0"/>
                                    </a:lnTo>
                                    <a:lnTo>
                                      <a:pt x="29299" y="43472"/>
                                    </a:lnTo>
                                    <a:cubicBezTo>
                                      <a:pt x="29299" y="53188"/>
                                      <a:pt x="34874" y="56540"/>
                                      <a:pt x="40284" y="56540"/>
                                    </a:cubicBezTo>
                                    <a:cubicBezTo>
                                      <a:pt x="47295" y="56540"/>
                                      <a:pt x="53823" y="52235"/>
                                      <a:pt x="53823" y="41885"/>
                                    </a:cubicBezTo>
                                    <a:lnTo>
                                      <a:pt x="53823" y="0"/>
                                    </a:lnTo>
                                    <a:lnTo>
                                      <a:pt x="82804" y="0"/>
                                    </a:lnTo>
                                    <a:lnTo>
                                      <a:pt x="82804" y="78677"/>
                                    </a:lnTo>
                                    <a:lnTo>
                                      <a:pt x="56845" y="78677"/>
                                    </a:lnTo>
                                    <a:lnTo>
                                      <a:pt x="55575" y="70066"/>
                                    </a:lnTo>
                                    <a:cubicBezTo>
                                      <a:pt x="48882" y="77876"/>
                                      <a:pt x="39015" y="80747"/>
                                      <a:pt x="30734" y="80582"/>
                                    </a:cubicBezTo>
                                    <a:cubicBezTo>
                                      <a:pt x="14173" y="80429"/>
                                      <a:pt x="0" y="71666"/>
                                      <a:pt x="0" y="43637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2" name="Shape 122"/>
                            <wps:cNvSpPr/>
                            <wps:spPr>
                              <a:xfrm>
                                <a:off x="1140616" y="412146"/>
                                <a:ext cx="44914" cy="818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14" h="81852">
                                    <a:moveTo>
                                      <a:pt x="38227" y="0"/>
                                    </a:moveTo>
                                    <a:lnTo>
                                      <a:pt x="44914" y="1152"/>
                                    </a:lnTo>
                                    <a:lnTo>
                                      <a:pt x="44914" y="23727"/>
                                    </a:lnTo>
                                    <a:lnTo>
                                      <a:pt x="44907" y="23724"/>
                                    </a:lnTo>
                                    <a:cubicBezTo>
                                      <a:pt x="36157" y="23724"/>
                                      <a:pt x="29147" y="30099"/>
                                      <a:pt x="29147" y="41085"/>
                                    </a:cubicBezTo>
                                    <a:cubicBezTo>
                                      <a:pt x="29147" y="52070"/>
                                      <a:pt x="36157" y="58280"/>
                                      <a:pt x="44907" y="58280"/>
                                    </a:cubicBezTo>
                                    <a:lnTo>
                                      <a:pt x="44914" y="58278"/>
                                    </a:lnTo>
                                    <a:lnTo>
                                      <a:pt x="44914" y="80628"/>
                                    </a:lnTo>
                                    <a:lnTo>
                                      <a:pt x="35992" y="81852"/>
                                    </a:lnTo>
                                    <a:cubicBezTo>
                                      <a:pt x="12903" y="80416"/>
                                      <a:pt x="0" y="65926"/>
                                      <a:pt x="0" y="41085"/>
                                    </a:cubicBezTo>
                                    <a:cubicBezTo>
                                      <a:pt x="0" y="17043"/>
                                      <a:pt x="15291" y="0"/>
                                      <a:pt x="3822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3" name="Shape 123"/>
                            <wps:cNvSpPr/>
                            <wps:spPr>
                              <a:xfrm>
                                <a:off x="1185530" y="381094"/>
                                <a:ext cx="44431" cy="111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431" h="111680">
                                    <a:moveTo>
                                      <a:pt x="15132" y="0"/>
                                    </a:moveTo>
                                    <a:lnTo>
                                      <a:pt x="44431" y="0"/>
                                    </a:lnTo>
                                    <a:lnTo>
                                      <a:pt x="44431" y="111468"/>
                                    </a:lnTo>
                                    <a:lnTo>
                                      <a:pt x="18307" y="111468"/>
                                    </a:lnTo>
                                    <a:lnTo>
                                      <a:pt x="17037" y="103035"/>
                                    </a:lnTo>
                                    <a:cubicBezTo>
                                      <a:pt x="13691" y="106858"/>
                                      <a:pt x="9392" y="109445"/>
                                      <a:pt x="4834" y="111017"/>
                                    </a:cubicBezTo>
                                    <a:lnTo>
                                      <a:pt x="0" y="111680"/>
                                    </a:lnTo>
                                    <a:lnTo>
                                      <a:pt x="0" y="89329"/>
                                    </a:lnTo>
                                    <a:lnTo>
                                      <a:pt x="11586" y="84239"/>
                                    </a:lnTo>
                                    <a:cubicBezTo>
                                      <a:pt x="14294" y="81175"/>
                                      <a:pt x="15767" y="77076"/>
                                      <a:pt x="15767" y="72936"/>
                                    </a:cubicBezTo>
                                    <a:cubicBezTo>
                                      <a:pt x="15767" y="68155"/>
                                      <a:pt x="14412" y="63614"/>
                                      <a:pt x="11762" y="60269"/>
                                    </a:cubicBezTo>
                                    <a:lnTo>
                                      <a:pt x="0" y="54778"/>
                                    </a:lnTo>
                                    <a:lnTo>
                                      <a:pt x="0" y="32203"/>
                                    </a:lnTo>
                                    <a:lnTo>
                                      <a:pt x="6371" y="33301"/>
                                    </a:lnTo>
                                    <a:cubicBezTo>
                                      <a:pt x="10033" y="34754"/>
                                      <a:pt x="12980" y="36862"/>
                                      <a:pt x="15132" y="39484"/>
                                    </a:cubicBezTo>
                                    <a:lnTo>
                                      <a:pt x="151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" name="Shape 124"/>
                            <wps:cNvSpPr/>
                            <wps:spPr>
                              <a:xfrm>
                                <a:off x="1277111" y="381087"/>
                                <a:ext cx="103836" cy="1138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3836" h="113868">
                                    <a:moveTo>
                                      <a:pt x="42685" y="0"/>
                                    </a:moveTo>
                                    <a:lnTo>
                                      <a:pt x="103836" y="0"/>
                                    </a:lnTo>
                                    <a:lnTo>
                                      <a:pt x="103836" y="63386"/>
                                    </a:lnTo>
                                    <a:cubicBezTo>
                                      <a:pt x="103836" y="92685"/>
                                      <a:pt x="85204" y="113868"/>
                                      <a:pt x="50965" y="113868"/>
                                    </a:cubicBezTo>
                                    <a:cubicBezTo>
                                      <a:pt x="18783" y="113868"/>
                                      <a:pt x="0" y="98260"/>
                                      <a:pt x="0" y="63386"/>
                                    </a:cubicBezTo>
                                    <a:lnTo>
                                      <a:pt x="30734" y="63386"/>
                                    </a:lnTo>
                                    <a:cubicBezTo>
                                      <a:pt x="31052" y="80112"/>
                                      <a:pt x="40285" y="86474"/>
                                      <a:pt x="51283" y="86474"/>
                                    </a:cubicBezTo>
                                    <a:cubicBezTo>
                                      <a:pt x="64491" y="86474"/>
                                      <a:pt x="72301" y="78359"/>
                                      <a:pt x="72301" y="63221"/>
                                    </a:cubicBezTo>
                                    <a:lnTo>
                                      <a:pt x="72301" y="26441"/>
                                    </a:lnTo>
                                    <a:lnTo>
                                      <a:pt x="42685" y="26441"/>
                                    </a:lnTo>
                                    <a:lnTo>
                                      <a:pt x="4268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5" name="Shape 125"/>
                            <wps:cNvSpPr/>
                            <wps:spPr>
                              <a:xfrm>
                                <a:off x="1393151" y="440323"/>
                                <a:ext cx="39573" cy="53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53683">
                                    <a:moveTo>
                                      <a:pt x="34087" y="0"/>
                                    </a:moveTo>
                                    <a:lnTo>
                                      <a:pt x="39573" y="879"/>
                                    </a:lnTo>
                                    <a:lnTo>
                                      <a:pt x="39573" y="19289"/>
                                    </a:lnTo>
                                    <a:lnTo>
                                      <a:pt x="37579" y="18796"/>
                                    </a:lnTo>
                                    <a:cubicBezTo>
                                      <a:pt x="32017" y="18796"/>
                                      <a:pt x="28664" y="21184"/>
                                      <a:pt x="28664" y="25489"/>
                                    </a:cubicBezTo>
                                    <a:cubicBezTo>
                                      <a:pt x="28664" y="30899"/>
                                      <a:pt x="33756" y="32017"/>
                                      <a:pt x="37744" y="32017"/>
                                    </a:cubicBezTo>
                                    <a:lnTo>
                                      <a:pt x="39573" y="31459"/>
                                    </a:lnTo>
                                    <a:lnTo>
                                      <a:pt x="39573" y="51682"/>
                                    </a:lnTo>
                                    <a:lnTo>
                                      <a:pt x="29781" y="53683"/>
                                    </a:lnTo>
                                    <a:cubicBezTo>
                                      <a:pt x="10668" y="53683"/>
                                      <a:pt x="0" y="42685"/>
                                      <a:pt x="0" y="25324"/>
                                    </a:cubicBezTo>
                                    <a:cubicBezTo>
                                      <a:pt x="0" y="7175"/>
                                      <a:pt x="16726" y="0"/>
                                      <a:pt x="3408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6" name="Shape 126"/>
                            <wps:cNvSpPr/>
                            <wps:spPr>
                              <a:xfrm>
                                <a:off x="1398878" y="411824"/>
                                <a:ext cx="33846" cy="26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846" h="26759">
                                    <a:moveTo>
                                      <a:pt x="30264" y="0"/>
                                    </a:moveTo>
                                    <a:lnTo>
                                      <a:pt x="33846" y="266"/>
                                    </a:lnTo>
                                    <a:lnTo>
                                      <a:pt x="33846" y="22427"/>
                                    </a:lnTo>
                                    <a:lnTo>
                                      <a:pt x="29311" y="21501"/>
                                    </a:lnTo>
                                    <a:cubicBezTo>
                                      <a:pt x="18326" y="21501"/>
                                      <a:pt x="8293" y="24841"/>
                                      <a:pt x="3823" y="26759"/>
                                    </a:cubicBezTo>
                                    <a:lnTo>
                                      <a:pt x="0" y="7328"/>
                                    </a:lnTo>
                                    <a:cubicBezTo>
                                      <a:pt x="10198" y="2388"/>
                                      <a:pt x="21184" y="0"/>
                                      <a:pt x="302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7" name="Shape 127"/>
                            <wps:cNvSpPr/>
                            <wps:spPr>
                              <a:xfrm>
                                <a:off x="1432724" y="412090"/>
                                <a:ext cx="39573" cy="8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573" h="80481">
                                    <a:moveTo>
                                      <a:pt x="0" y="0"/>
                                    </a:moveTo>
                                    <a:lnTo>
                                      <a:pt x="13240" y="983"/>
                                    </a:lnTo>
                                    <a:cubicBezTo>
                                      <a:pt x="28736" y="3714"/>
                                      <a:pt x="39573" y="11596"/>
                                      <a:pt x="39573" y="30951"/>
                                    </a:cubicBezTo>
                                    <a:lnTo>
                                      <a:pt x="39573" y="80481"/>
                                    </a:lnTo>
                                    <a:lnTo>
                                      <a:pt x="12979" y="80481"/>
                                    </a:lnTo>
                                    <a:lnTo>
                                      <a:pt x="11709" y="72353"/>
                                    </a:lnTo>
                                    <a:cubicBezTo>
                                      <a:pt x="8922" y="75458"/>
                                      <a:pt x="5775" y="77849"/>
                                      <a:pt x="2211" y="79463"/>
                                    </a:cubicBezTo>
                                    <a:lnTo>
                                      <a:pt x="0" y="79915"/>
                                    </a:lnTo>
                                    <a:lnTo>
                                      <a:pt x="0" y="59692"/>
                                    </a:lnTo>
                                    <a:lnTo>
                                      <a:pt x="5793" y="57924"/>
                                    </a:lnTo>
                                    <a:cubicBezTo>
                                      <a:pt x="8280" y="56351"/>
                                      <a:pt x="10351" y="53881"/>
                                      <a:pt x="10909" y="50217"/>
                                    </a:cubicBezTo>
                                    <a:lnTo>
                                      <a:pt x="0" y="47522"/>
                                    </a:lnTo>
                                    <a:lnTo>
                                      <a:pt x="0" y="29112"/>
                                    </a:lnTo>
                                    <a:lnTo>
                                      <a:pt x="10439" y="30786"/>
                                    </a:lnTo>
                                    <a:cubicBezTo>
                                      <a:pt x="10198" y="27204"/>
                                      <a:pt x="8404" y="24817"/>
                                      <a:pt x="5696" y="23324"/>
                                    </a:cubicBezTo>
                                    <a:lnTo>
                                      <a:pt x="0" y="22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6" name="Shape 736"/>
                            <wps:cNvSpPr/>
                            <wps:spPr>
                              <a:xfrm>
                                <a:off x="1487968" y="380929"/>
                                <a:ext cx="28982" cy="111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82" h="111633">
                                    <a:moveTo>
                                      <a:pt x="0" y="0"/>
                                    </a:moveTo>
                                    <a:lnTo>
                                      <a:pt x="28982" y="0"/>
                                    </a:lnTo>
                                    <a:lnTo>
                                      <a:pt x="28982" y="111633"/>
                                    </a:lnTo>
                                    <a:lnTo>
                                      <a:pt x="0" y="11163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37" name="Shape 737"/>
                            <wps:cNvSpPr/>
                            <wps:spPr>
                              <a:xfrm>
                                <a:off x="1532595" y="415168"/>
                                <a:ext cx="29464" cy="773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64" h="77394">
                                    <a:moveTo>
                                      <a:pt x="0" y="0"/>
                                    </a:moveTo>
                                    <a:lnTo>
                                      <a:pt x="29464" y="0"/>
                                    </a:lnTo>
                                    <a:lnTo>
                                      <a:pt x="29464" y="77394"/>
                                    </a:lnTo>
                                    <a:lnTo>
                                      <a:pt x="0" y="773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0" name="Shape 130"/>
                            <wps:cNvSpPr/>
                            <wps:spPr>
                              <a:xfrm>
                                <a:off x="1530843" y="378859"/>
                                <a:ext cx="32969" cy="29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969" h="29464">
                                    <a:moveTo>
                                      <a:pt x="16561" y="0"/>
                                    </a:moveTo>
                                    <a:cubicBezTo>
                                      <a:pt x="24676" y="0"/>
                                      <a:pt x="32969" y="4941"/>
                                      <a:pt x="32969" y="14808"/>
                                    </a:cubicBezTo>
                                    <a:cubicBezTo>
                                      <a:pt x="32969" y="24524"/>
                                      <a:pt x="24676" y="29464"/>
                                      <a:pt x="16561" y="29464"/>
                                    </a:cubicBezTo>
                                    <a:cubicBezTo>
                                      <a:pt x="8281" y="29464"/>
                                      <a:pt x="0" y="24524"/>
                                      <a:pt x="0" y="14808"/>
                                    </a:cubicBezTo>
                                    <a:cubicBezTo>
                                      <a:pt x="0" y="4941"/>
                                      <a:pt x="8281" y="0"/>
                                      <a:pt x="1656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1" name="Shape 131"/>
                            <wps:cNvSpPr/>
                            <wps:spPr>
                              <a:xfrm>
                                <a:off x="1572286" y="411981"/>
                                <a:ext cx="74689" cy="826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4689" h="82652">
                                    <a:moveTo>
                                      <a:pt x="39650" y="0"/>
                                    </a:moveTo>
                                    <a:cubicBezTo>
                                      <a:pt x="52388" y="0"/>
                                      <a:pt x="64173" y="3823"/>
                                      <a:pt x="71818" y="9563"/>
                                    </a:cubicBezTo>
                                    <a:lnTo>
                                      <a:pt x="59398" y="27076"/>
                                    </a:lnTo>
                                    <a:cubicBezTo>
                                      <a:pt x="55093" y="24371"/>
                                      <a:pt x="46025" y="22136"/>
                                      <a:pt x="39650" y="22301"/>
                                    </a:cubicBezTo>
                                    <a:cubicBezTo>
                                      <a:pt x="35509" y="22301"/>
                                      <a:pt x="32639" y="23254"/>
                                      <a:pt x="32639" y="26124"/>
                                    </a:cubicBezTo>
                                    <a:cubicBezTo>
                                      <a:pt x="32639" y="27546"/>
                                      <a:pt x="33757" y="29782"/>
                                      <a:pt x="38532" y="29947"/>
                                    </a:cubicBezTo>
                                    <a:cubicBezTo>
                                      <a:pt x="54940" y="30417"/>
                                      <a:pt x="74689" y="35039"/>
                                      <a:pt x="74689" y="55905"/>
                                    </a:cubicBezTo>
                                    <a:cubicBezTo>
                                      <a:pt x="74689" y="75336"/>
                                      <a:pt x="57010" y="82652"/>
                                      <a:pt x="38062" y="82652"/>
                                    </a:cubicBezTo>
                                    <a:cubicBezTo>
                                      <a:pt x="24359" y="82652"/>
                                      <a:pt x="8916" y="78829"/>
                                      <a:pt x="0" y="72301"/>
                                    </a:cubicBezTo>
                                    <a:lnTo>
                                      <a:pt x="9551" y="50965"/>
                                    </a:lnTo>
                                    <a:cubicBezTo>
                                      <a:pt x="21501" y="58763"/>
                                      <a:pt x="31052" y="59411"/>
                                      <a:pt x="37414" y="59728"/>
                                    </a:cubicBezTo>
                                    <a:cubicBezTo>
                                      <a:pt x="42672" y="59728"/>
                                      <a:pt x="45377" y="58445"/>
                                      <a:pt x="45377" y="55905"/>
                                    </a:cubicBezTo>
                                    <a:cubicBezTo>
                                      <a:pt x="45377" y="53353"/>
                                      <a:pt x="42837" y="52083"/>
                                      <a:pt x="37097" y="51600"/>
                                    </a:cubicBezTo>
                                    <a:cubicBezTo>
                                      <a:pt x="21819" y="51118"/>
                                      <a:pt x="3340" y="44907"/>
                                      <a:pt x="3340" y="25806"/>
                                    </a:cubicBezTo>
                                    <a:cubicBezTo>
                                      <a:pt x="3340" y="6845"/>
                                      <a:pt x="21171" y="0"/>
                                      <a:pt x="3965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2" name="Shape 132"/>
                            <wps:cNvSpPr/>
                            <wps:spPr>
                              <a:xfrm>
                                <a:off x="1653159" y="412139"/>
                                <a:ext cx="77076" cy="82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76" h="82017">
                                    <a:moveTo>
                                      <a:pt x="44107" y="0"/>
                                    </a:moveTo>
                                    <a:cubicBezTo>
                                      <a:pt x="55423" y="0"/>
                                      <a:pt x="66726" y="3988"/>
                                      <a:pt x="75006" y="12268"/>
                                    </a:cubicBezTo>
                                    <a:lnTo>
                                      <a:pt x="59398" y="29146"/>
                                    </a:lnTo>
                                    <a:cubicBezTo>
                                      <a:pt x="55575" y="25159"/>
                                      <a:pt x="51117" y="23419"/>
                                      <a:pt x="45860" y="23419"/>
                                    </a:cubicBezTo>
                                    <a:cubicBezTo>
                                      <a:pt x="34709" y="23419"/>
                                      <a:pt x="28664" y="31534"/>
                                      <a:pt x="28664" y="41415"/>
                                    </a:cubicBezTo>
                                    <a:cubicBezTo>
                                      <a:pt x="28664" y="50013"/>
                                      <a:pt x="34557" y="57658"/>
                                      <a:pt x="45707" y="57658"/>
                                    </a:cubicBezTo>
                                    <a:cubicBezTo>
                                      <a:pt x="51117" y="57658"/>
                                      <a:pt x="56375" y="55423"/>
                                      <a:pt x="60351" y="51130"/>
                                    </a:cubicBezTo>
                                    <a:lnTo>
                                      <a:pt x="77076" y="68643"/>
                                    </a:lnTo>
                                    <a:cubicBezTo>
                                      <a:pt x="67678" y="77089"/>
                                      <a:pt x="56375" y="82017"/>
                                      <a:pt x="44590" y="82017"/>
                                    </a:cubicBezTo>
                                    <a:cubicBezTo>
                                      <a:pt x="21653" y="82017"/>
                                      <a:pt x="0" y="70714"/>
                                      <a:pt x="0" y="41250"/>
                                    </a:cubicBezTo>
                                    <a:cubicBezTo>
                                      <a:pt x="0" y="12586"/>
                                      <a:pt x="21971" y="0"/>
                                      <a:pt x="441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3" name="Shape 133"/>
                            <wps:cNvSpPr/>
                            <wps:spPr>
                              <a:xfrm>
                                <a:off x="1731936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44907" y="0"/>
                                    </a:moveTo>
                                    <a:lnTo>
                                      <a:pt x="44907" y="24054"/>
                                    </a:lnTo>
                                    <a:cubicBezTo>
                                      <a:pt x="34557" y="24054"/>
                                      <a:pt x="28664" y="32169"/>
                                      <a:pt x="28664" y="41250"/>
                                    </a:cubicBezTo>
                                    <a:cubicBezTo>
                                      <a:pt x="28664" y="50330"/>
                                      <a:pt x="34557" y="58293"/>
                                      <a:pt x="44907" y="58293"/>
                                    </a:cubicBezTo>
                                    <a:lnTo>
                                      <a:pt x="44907" y="82334"/>
                                    </a:lnTo>
                                    <a:cubicBezTo>
                                      <a:pt x="22289" y="82334"/>
                                      <a:pt x="0" y="69914"/>
                                      <a:pt x="0" y="41250"/>
                                    </a:cubicBezTo>
                                    <a:cubicBezTo>
                                      <a:pt x="0" y="12103"/>
                                      <a:pt x="22136" y="0"/>
                                      <a:pt x="449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4" name="Shape 134"/>
                            <wps:cNvSpPr/>
                            <wps:spPr>
                              <a:xfrm>
                                <a:off x="1776843" y="412139"/>
                                <a:ext cx="44907" cy="82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907" h="82334">
                                    <a:moveTo>
                                      <a:pt x="0" y="0"/>
                                    </a:moveTo>
                                    <a:cubicBezTo>
                                      <a:pt x="23254" y="0"/>
                                      <a:pt x="44907" y="12586"/>
                                      <a:pt x="44907" y="41250"/>
                                    </a:cubicBezTo>
                                    <a:cubicBezTo>
                                      <a:pt x="44907" y="69914"/>
                                      <a:pt x="22136" y="82334"/>
                                      <a:pt x="0" y="82334"/>
                                    </a:cubicBezTo>
                                    <a:lnTo>
                                      <a:pt x="0" y="58293"/>
                                    </a:lnTo>
                                    <a:cubicBezTo>
                                      <a:pt x="9868" y="58293"/>
                                      <a:pt x="16243" y="50813"/>
                                      <a:pt x="16243" y="41250"/>
                                    </a:cubicBezTo>
                                    <a:cubicBezTo>
                                      <a:pt x="16243" y="32169"/>
                                      <a:pt x="10351" y="24054"/>
                                      <a:pt x="0" y="24054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9AD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438860" id="Group 646" o:spid="_x0000_s1026" style="position:absolute;margin-left:401.4pt;margin-top:-15.05pt;width:82.3pt;height:31.6pt;z-index:251665408;mso-position-horizontal-relative:margin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EJGSAAAODxAAAOAAAAZHJzL2Uyb0RvYy54bWzsXduSGzlyfXeE/6Gj3z1dqHspRrNhr3b3&#10;xWFP7Kw/gGKzLxHsJoPkqCV/vU8iMwFkVbG7qNmhPFTpQdUs3BJZyINEIpH48U+fn9ZXn1a7/ePm&#10;+f21+yG7vlo9Lze3j8/376//5x9//bf2+mp/WDzfLtab59X76y+r/fWffvrXf/nxZftulW8eNuvb&#10;1e4KlTzv371s318/HA7bdzc3++XD6mmx/2GzXT0j8W6ze1oc8HN3f3O7W7yg9qf1TZ5l9c3LZne7&#10;3W2Wq/0ebz9w4vVPvv67u9Xy8N93d/vV4Wr9/hq0Hfz/O///R/r/5qcfF+/ud4vtw+NSyFh8BRVP&#10;i8dnNBqq+rA4LK5+3T0Oqnp6XO42+83d4Yfl5ulmc3f3uFz5PqA3Luv15m+7za9b35f7dy/328Am&#10;sLbHp6+udvlfn/622/6y/XkHTrxs78EL/4v68vlu90RPUHn12bPsS2DZ6vPhaomXLiur3IGzS6SV&#10;mSty4enyAYwfFFs+/EULtrlrKilYd13ZtfQxbrTZG0PMyxbDYx85sP9tHPjlYbFdecbu34EDP++u&#10;Hm/fX3fF9dXz4gmj1Kdf4bdnis8TWLR/twe3RvhTt3nWYriDEXmRtVXDg0s5Vbmia5hPeVdUpe3u&#10;4t3y1/3hb6uN5/ji03/uDzw0b/WvxYP+tfz8rH/uMMBfHdrbxYHKEbn059XL+2sh5AFkMh2U+LT5&#10;tPrHxmc70FcrMRyd74v/nvgsMcf6Oc0p1enQQE5N1+fW19gVDfhLzEl7r3n0yXkxLKZlLBxY6rO6&#10;wvnPdbT9YY+0zeV6s1/x2CMe+UEY+Ib60i+zfiYW0rBdAK3u1ouDF/unxwNgbP34BInImyxTpq2f&#10;URsNXh4z/q/Dl/WKGL1+/vvqDgPPixa92O/uP/55vbv6tCCw8v985Yv19mEhb0VGJKsn1ddD5e8e&#10;1+tQpfNFTZV/+WubFaXUIJmp3MrjZCiZccmlUMNgCchBpxUywZRQyLe8eT6E8s8Aet9I0lv68+Pm&#10;9ouHGc8QSDMBzjnEuuyJtWcBNQ3Rf1useSyWRdN2zkp07ZzLUTlBX167OvMSD94ocKYD53cVaaWE&#10;ZJoJoa8SJTaVKh2aMVXlgHPVlYMkkVBpTk1f/vrxcfkfq/9Npb/FPxZBMMPlFXOIa3JtU+aS2JVV&#10;0aWJRVZVde7bcQD/IvdDhoQtbcT+4mrLvKgJSUEhSvaqrfI8L44RVJV1H9VsA9pT4YR834msqNq2&#10;rKXpsnWFhyPALuNpnVUZdzcOFU0ssjoDAzyQpePoNeLAv6zphmW0C7asfJAKDfXLKBF5XpcYzMTV&#10;AfUsAzoebNUzepKWGdDv4tCz6qGnF/HJ6OmaLu9kWOVQFUQoVCkqmqpoBELxt6u+mVaklABChZAx&#10;CAXe5y1LqkrDMRx1dd1WNqvKpj5FKmPG0jVhEtFM+pTMYGLGSuZYZiuaXKTpskYmMa1eZR5VCO4g&#10;E0PwMAmo7sp6FJ4tbbG2HFhXqaahmcZoK10rvcm7Os/911cKIt1FUZS1r07TQJN2KiZ6Ve2t2cM1&#10;zpUY08C5WFKrhQJftqql1i73vR5LrDLA7yhLxnqZVhu0w1Bt3riaCUK+vPXVhkQw0tWM8iFx0E/l&#10;MH9vYn4sUwDUWbfVXKMUgvtQb/wMlLVSRokAn2qd2BqHRTdVOJaYl12pSrhtxf5iOpNquzKrrXbg&#10;agxIT0/dYFGZtghCu5oHdAXeKWLYJrSzwpJYpO5KVdM0jy0pxJXQT7iRvHRO1nKSJqCFIdRkZWOI&#10;UxihafREdsRaodZkhSib0qSjRRN/nzD29BOkHzwkDgbJWC+TkoXrSO9LviyoAF74NiM0a5upAKa4&#10;bVuxv7grVQ2TwbFaRUUCMXlliJFPkeKKrVw/JjfC2Q1yaQZ9ckZorF7lSTFOc9gGTH6orq0Rgwra&#10;LI9XDGXDxeGMYev9XvQn13b//uEDsQZD8ztafQK9jVHJj47J+lNFk6ofojIvpJpTgbpp8Smgw6w9&#10;++KTWidKWHMidW5Mc/JQw8KmE2fUnKxEsKQRBjSs6ZgpUZtDvxlKEshK0kj2oVowT2z9Kt/SjpCP&#10;+ojGSWpL0g7ILDDbpkTwG69hMKYnidKETRxgtaUQakGFSWtQRnPpUxAqyY3vkvt5FS1oLn0qnvku&#10;+7pPzg2lgPmrdVo+SwtRtZAZP2EHvQGF1DwUwIKJ1TkmTUy/jG1F25avGSs0I0Bz6TPkrkTtGc1t&#10;WxqUGSjNpMTWrK7R3Gm0hkQAQtrgw481mGelk4VEKKgs8osMxocBMUma6Zxtw/7iLqYlYQtojCoi&#10;1gH6ZJIv+Z7SkE2c1Esm3xbUXpZoSAYJ8yJpMUk7PkbGOpkUbGG5Mt+qakusRIkYGPIzu/SAdpyx&#10;plzkOcxPEyAmKYJNgrIvkWPUFWWb83ctgGMw9CRdFp2MVE+zKHpTRxprSDQlsAADN2kE2IqtHP89&#10;ApLq90i/ckic9JWTkgPwdvQZRgA/ERydOWxHZg3qsi1QmPqMBuVFdbIG1WYZMIynmKKCNPMoVz2q&#10;IyM1q1FY5mVh/Xp2NUoIgRYldIxpUVWmtgIVhdeVKJiWZH4zOlSD/VaepgqCmUTsO6jpYsPGVu4U&#10;/anBUojBuShcrmZ8nWetpPL0Urc12EzQkjcFjINJ81XXwgDik6DyWEAKXYeOxkmTIKcEQsnkoeUU&#10;x4oqw6YEEwKaUkJiUgFlT/Uc2xv7S7SDUGXpSqxmk75FQvAXsDVJqgDyYtQramxfIGlS35qqFqsA&#10;djbs5osMJzC5glXGtBaT2qyCNXNqa7Gcy6ouM3s9TQkd1bMSE0ljDWfY2hf1FWmyizape3nXiLE1&#10;iqZ+O1eVFQ9hmC2qyqgoPIK6Ju88jYO2dHCKttMUNeNDo8MRJTTP2EfOMaFz2xit2MRKviRW/45X&#10;OW3XWVseTDOO7cEhaUDZWGvYGxLTQiinTKibCqymAdzWBXZ2EkKSpCzrVOWw9dtfIpyhygaeHUYm&#10;sMsohMAKyHY3JaRsW/CaCIErh/OlJvWNFCjuQN3UWO0lHYAESo2wPo+nnCyaXCERbwYvdHbo6kS9&#10;kZMh2FqGzXrHZesdQGSjd/hBOFnv6IAMqncA9XRpq3pHCRMvxhyZb9hviFH47GqH0AG1g8kY0zrK&#10;ohXDrJcPSHbUOhQnGT2kNnQKShX3SDPos58xx6agwpPm0SfnLeAeIPoCjOAKLprHyqSUgBOAlIA3&#10;g8HFIsP+u5f1HO5nBlfidFNkTXCUsfVrq/1epCU0jz77ecuuKpSRmkefnJfsCKyYjOW1FEmPsxoK&#10;DEEY6taxJkkFgJyTKuy2GoytG2hSvlQjy/wBbFvK4gf27g4Tv3E6wrU+fUqP21xM8dBNeS8IlGie&#10;sR4714KLRDv2HxqD5/waLGQ/LJ2k+HXQywY9HWuFy8A8UNihkpdi5zEzxlBQbJ3zjHHZMwZk1swY&#10;HnmmzxhYO8gyAKYlKFssqjpjFE1NDlPe2ww6lk/FGD77jCF0YMbATizIGJsxAL+i1ynQHZsxpDaI&#10;MRzo2MPuDcGHA0bD2lpetqVR/B3wTXBfOaTCD7Rg7Y+J5rnJSqeiDSMSSz7WtrD2vTaTcT4sxN6Y&#10;xLBm8miF9Z2uSrRBSwY3Tyse7ooWiD3JZfncX7wPuW5rnuHnouEHrhkWf+gFhu7XAFAOlRWb/ygN&#10;V19x2S+xyS0ABJMCXN1ZLM4OQEIHAIjJGAMglsq3wMe1LfwsSIcoZO/pDewpqqZlNavrrFFeiEJV&#10;0C874RyLMlxJxMsqZZsVTYWCFHvS3JquzzQf3Ee717VtB4sT63ljeS0lAj9FKyXyElsRPBA4qcll&#10;sZzDmm9MdKUa2qBz6/RkKx8jH9XA5Pg2xOrH1DpmNLtwNINkptoUzDY0SiajGdCPNoO9eBOc9X1P&#10;YW8ih2e/Ak/soGeHM6GDVuCejDE4KxuIsO+JSkHUp6yEsYzCICrqhkGiGmtewbvM2v2FCMBXWzKj&#10;BssjlTtpAQ7tbLLGYpVV1Tews8Luni7KG2v2Lxv84w/VV+ngbyv+/EHbG1A2xgHYhNXVvV9lDmOM&#10;mP39X36S417FpKKrw0atrd/yIZZIjemaR59cO09KU/NhFukrira6HJ+TUf3trDDgcJcxLqBXWrS1&#10;/WNaC/iQcgmcsTKra2zZyBaRGVvDIWqrneH6wuEa+GTh2msNJ8B14zoZz3CSBgyx0qHaZ1dVulHb&#10;6OIOSHB2uBY6ANdMxhhcT9M+C8iiBXWVb32KKHa1uiKDQ6+vRss2k42YsikHns62XnhgKIS/WS/O&#10;BqUbyQnU2zqFO5hHdKLSdH1yn7BdVfF6OP2Ymkef0v+iw76yt/QlH17z6JPzWs5r2ow9F409DRn7&#10;U+yhFyepio5OKooG0gxNbzjCRNZ1UhXTPeKzY4/QQdjjt6q/HnukpjflNOZLO65ypc9U9qbms/gA&#10;QLnos9ffqfc7wkNYyaQXJ0omToLIQmPEfQtmG3jniFFcDol9C61A6IBkssSMSSZct2TrUcf+64s4&#10;7DGJPmQUbWkKolt29sRcTIGT7hHnLauUywTLTESN8Mew68JIA/crWSvF7oQkcN7Wb39xazjjJhuw&#10;HlWTGnnyHtDAr0/rEpfpMyg0bRgaO6LfxZI9aw8XrT14S0mqPdCLkzAqd/BQYLNwjnOLsHL4Qa0r&#10;lwYnAbBOF1cPp7bOs2sPQgcZmhDdpRnduCtLeJufZGhCOIaYX/eocF5UHNMKeHQyO1j64XQBF1xS&#10;5uEsyn5dA9SwakXVoQ5fIt260zxWVLkN7FPAZEFtwPeT9+WUMLiDoOc+qSBzdYI+cPmXY6W5Jg0o&#10;G2utKBu1NGk5bQ2HBMUro8DWpHGmi0lwSIDLIAiZ1FosR/6EMtIExrEHwX2rmppP0ishZUWnUajb&#10;IWlSa5FdoZxWifOOwmRamBtC4LEoZkaKJTIOqvr9ZFSwiIA+dg5mbmieMa6zvyD1CMMaDsjJh4yU&#10;8ThPksoSjqueDyFpEh9gDMNJD2otlFM+cHWgn90e7esSWyTj/R/rk0x0OQZi2p/cr86pcTNtDUXV&#10;1jlPWxc9bZGHWm/Re6JqDSs4bPIMhvOid0MqO6PRvOj95wQc+24XvZhqrULpdb7ppnBsiMOMwpI5&#10;L3opHmFc2vbXdDHltBViLDdYcP4+i16e3cNaWcFGXvcX3qILnLSO5zJ9BvmYMgPtYV70ckTF7xaj&#10;eqcbJFjCdIyC134r3qpji17sF9GKgxe9iN8kC5yzL3qFDr/oJTLGDHOSRxVsrAiiYU7XIKwZxJw5&#10;vLq0U5pHn7Icg/+5GAU6IIowQPNYXV1KYEHHq7QCQYeMsh+XfUVNy81kTROTTlttJOUqnL5PqywC&#10;IRRPyLjYAjalVxUcA7RXtjfaxz7PcNiQY+qCw5pHn/28OJcaBo3m0SfnpVN4bBeg46y6gtY8liIu&#10;gcWY8BduMJaJDJ1wqOA9UwvOp/FVkBtWC8NThIOS3V5EIDOnMODQLE6FMDycxlHfQsLNec130Ws+&#10;GrQ9zdJDwQmojaO4ctDmj47aLGcqARGxxyQ/Lyiwz0AJinAOaLBGl5h0mvTHcuEkrIIJznTIoYgA&#10;bprEfQmvBzYpRTXGsWFuTddnmu9t1OX6xvKN8bJrYbYlVoYC2gtXw1mYkzIEwE1nlJh0GjtjOXZI&#10;S+Y9F6yMYS5WQrhD4fUkdqa5lY36TNmpA07T9PlanhmWLxuW6QIEs+Bn5W06LJfYRJBQ2eSqrOfu&#10;ww4STsAD+VmZrqFGQAwwqM+uTDdMh1emiYwxZRqOs+KtppLyOjRXeSG3Jvj8KsJ1CHzXP+WEkJ+y&#10;7ugo5iKzwgKVlclkA8lvM3AJzWNLshST77CYXxD43ei/HGiD4I/hPAGk2HMcPw6nxmz99he3lrgq&#10;aznlQpHXGqHEz2BpazEJkWp1KWLrt7+ktViuQUD0FKQ5noLvm4+8kbbW6hkWWI2DX6Gt3/4STuIQ&#10;C6NxgdBdRu2VwQROcrCVpLWYVGmgkQGGj7UWy3FQv6RKbICRlKK1NhcJCkz2QTxM0qTWcAwPm4um&#10;nFaJKCe8ydm0WPOkPGYaGv3Qg4Z0WDL74E7JvhIYkAgSjP6ggGYZ40DuELVCZueGpUNpiu6mFSK7&#10;mkGNoI3YvaKeVIiaoge7bP32F5NX5tjnteW0NQT2EIc6BFPj1dlI0klfN6myKGx42HhKAJF1dP9d&#10;xjuWy7L1iROmikm2N/YXl8sBM/x1aRPU7GFjZcqfkZW9ZJSFFKiTHGlq8IHH2grFagSeS0cLXBEB&#10;P/RhDDhGpDnSn+/kRpPv1XhHV/NYfcOL83R9A4Eg4KjiB5ZfBgpEqb6BcU144PUNxMr5ZvqG0EH6&#10;hidjVN9A5AiWb5WFqG8oUgpaca8gTI4CalowPZYVt4lwbMgEeAd59UAk8upErHlGxR0xophkqt2X&#10;UGwkFxcxAWrYpmESbIMcwGgSuMQqgY16plewMRCCtZyNVhXXsSFp0Jr2sc9elAD2T+Mvzb064Wh9&#10;+hQiqw7HW/00m4xFzTPGXxwolbPzLZQOo+LwmMdhfRuiTOD8JL5ymRAzUD8ThlZ6UkJfQ4vtDVNL&#10;+bxEvPAlIoawhewTj0chNCIi5zNkIx6TxqOJkF3SUXaCbKgrNQszJPbsa8Sy9IQAs4WOMdB2uAqG&#10;Zfpt0PbVqQb0CgprPjQrAeOOZqbQQYyyUzIjEIdkzgrYnHrAZsWYIQt2PsEAl+EWGKM8Yl+Aew5j&#10;bl8xxo6G/8Cgihw0GUFtA4p73JBgUPrBNYM+04w4BM2rkeOcwRU87DrZwqnPqwVJXkuK9LXElrbA&#10;c++kKGY5uTeEXU8TRTlJwp7Q+KbHaGuhyrp1OEGWVgmHONaVawR0NLMqtGg5CI4wmSG6lK1/jF8I&#10;GMpBCRMejOVDuB4+13A0H5wlmTYExgmmAa3KEiJspdPrnq0wDfFOo04lFC+BVyYFvCU9jISkIFc4&#10;pYtNpbdH0FASA1XzIuKSL/byt/zZGckb06YvIhB7ttFAvmS0HCwi5giHPF3PEQ7hWqmwwvA2Rzhk&#10;aFaujE4Bc4TDcFuan1hh/SR0+v9wl+53a3mCqmcnDa9knDBpIIq4hHifgxzyTbpjsg+fID2P3g9f&#10;Mwc57IWWtPybDSkXbkjB8tQikF8FfhUC0V67WkSDIWWOcjhHOcSpwt8hyuHrdm625ag9LCiG8yr8&#10;slfh8BOwcOaNYZPhLLneqICzgW75K5rJnS1sFp6vN5qvN+Ll93y9UXpPOPNkvt5Ij7/O1xvN1xsh&#10;ks+seVy25oFNTat5+B3HyZoHLjhCrBtv4aZbYTQEiGoeBQJzYQOLNA84G7FPHqx4Z9+PFjqwH81k&#10;jG1Hw58P11YHNzuQecyHSGpDp1pEsbI2XFXZZYrl/tN+PMJ09XdSe3lxxSDv6Lm2CaHTNY+1b0jt&#10;Oa619BSHEroHGM/1wXuQ9wBHkqoy0GTrt7+4tVgl7sPly+S0SvIZZldX3BfpjIMvHEDlOEhIAmdt&#10;/drHPs8Kh0gtE/lbwd3hdXcuutmJt1/ToahtW4qYEuzb6ykXHbzaY/EVgu3AbD/za5wwDC5gtl77&#10;i1vhMrh6ydTEFyiG0ajtDgeprXLG6ws3fPVPbLNT8nS8dvD8Z1GFowTuoWbniYDXRYvTAB6v4dUd&#10;hO/8eM10AK+ZjFG8hhfHRLzm2oDCdDH7q3gdc+YIBvtqXrisiKsJ+9vbeq1YCp60OMohu8HkoY8S&#10;Ktf+UDRJewhwryn+5ItPST6IrV0xzOBJMfCotIUU4pzGVaMTOAlFPG8MAWjAdVvtDEAXDkBQUazC&#10;6Gfo6QCE+Kxyny8OgWZ6PD4AUFQY4bYbtKvzAxDTQU7nnowxALK22mPKInwc5aBIF/RfFVgrOiyR&#10;eYuriD1IwFvMOLBFtROu66wgBpAIeiZuAOZYDZO1rJTPSpg+BSSCr9mEvPCFZi0Wx5v4fA4o0frG&#10;OgynIfaFhIeb9ZKsGgkuCAc8vodD+0s343ke4Q6RScf/RMnCvcRey0pIUtJS8AR337hMCao6O+bh&#10;j6DraVWjvSTXekJTHFe0wTTiEWbEOOYRr92Ed6gws8pyp9ORrV4bTemHs+DgEvaxfHBS5yF2lB8I&#10;1awxPLOGD8cneS0lMlgyLHV4ksP2iRnAbSnH0jDJcW+0o1Ut7qMI+BHYaWsfpR8hGV9fgFkZ1Trm&#10;SeqiJ6mGbnlMJyl6AdVm8iSFW6NcI6gEN/uBVyOW8jSHqZ99uCvp7NOUECJ+9qDj6+cpqQoI1d99&#10;VKlh+Y75yLU/dF0z6TOFo8kZbcsAmvk6APoc9FH3y939xz+vd1c7enN17///GD/W6k5EmjLfbZ4P&#10;f1/dXT3efn5//bx5XvmFDA3//eHLesWS8HFz++XnHa1aKOFlv+XX+OPq89P6Ga+2+/fXD4fD9t3N&#10;zX75sHpa7H94elzuNvvN3eGH5ebpZnN397hc3bxsdrc3MPxk/q/tbrNc7fePz/e/PCy2K1Avcvfz&#10;DgTBEpZj6k6lk16cJp2IZEzLVIzV0hUt7rrx6xbVIekUGxaGJJ0tTHo6bZ5dOIUOr0MSGb9BNsNl&#10;ZVZComIlshny+VgS/qvHPHY+7ZdAJC+7AERgLbGH4l5bqLCex1yqzDRYVUiCsNr67S8p1+CSAdGC&#10;elVC95EY4lBdGK6DchCSSpCo+put38JOrOx1fskXehPzYj7oQG+caqz88W0amxPyhhjlDQKi900T&#10;tofCwRaxBDwHoRNz5DVlE0KNQbmlhsOoD0n+KntOwrlMGRe2fvuLW0NQcolAColS135OEoXa1Uy2&#10;tsSvywJHXUZbsd9p1s4+fBA23T2u14BswogA5Yzfl4f/GMAW/088BenKjG6bZPzHvQtecJIriueD&#10;6/7kPpBgPrj+dQfXX3fSk4gEHmnng+sEWfOC+qIX1I5UMwvZJx4TRNCGCpeAEGQXLR16ZnVSVXY5&#10;L64L6vngOi3LouZutab54PpRzuDgOusFf8iD66zYf5OD6xpCT0eaPlnZ/ycfXNejX/PB9U+LdTTh&#10;7NnCI5IviwFZF/BSwLEpSCxBvvD3egYRuwS9GclPKWJq+mXrLVv0iw+KRp8z2KzoLgmHo3WwS4YZ&#10;qfXr1biIwK5MS/twPCUVFO6WMfnsZiSlxBt5PSFjhiRs00jMDjV5HN2QlJ5hKtasKu36lNV/zAg7&#10;78TNH+Ya6kZwJesbhRBi6q0Gox3zU80GHNmQtANEJIi8tjYJ+0toxEFS3oiLBbVSVjdgqceNbonx&#10;il+nPbIVWyYgRozEY0lLaB5bkkmKIRbbzOFqpaRpspuJiaZG2IQ0CZcwSUdaTZpkUot3cody2n+O&#10;L0lMBY/sDXgxqaYDuDK0bW+0j9yrWAJeN6WW0Dz65LxxLJ6Stz8Y5zXFha8pept0iL5O43A6ghdw&#10;wJLIqBfge4wJiERVpeAYekcnEDgJi9yq9OlTcCj4hPxOvsdOAmKpt7LiTnQUnn2P9TTNhfge9wap&#10;nTBmwL5wwIY6bI1Ap51SdXQNMEKpEczNzsekxPcAe3Y+DlOIP7QS5kN9XczOx9/3or9/Wo1d9Ker&#10;jGWRU6xlRqDZ+3h4/nn2PgYss/48ex+fwftYfVF0JtQnfwJ4H8vNJzDDTDRAhfMsI97HLPlj3se8&#10;azB7H5NWsljPNz//Bv9Gf3wj1ZPpxUmGDTjedXLwdPY+togwex/P0vmbvI8bCuNupdPv/EzXIXG4&#10;uxIv1hL2R93IUFcGvtvb7xvh+nZ2dIAl/+zbRkIHdo2YjLFNI+t/eczkKDUlxkmVSX3ybB3zpR3X&#10;PPrkvNzy1HxqFOU6wM35XABZiumTXtC5APIPSiXT4cVJ8yY8jFqJRU5h0HTLSyUT1x4g7L+XTB6q&#10;qPxbSKbQAclkMsYk09UVTrYFAwjIjNJpra4ie2UNb/CQX9cw0hQZ3HDdG3FzmOLKFhFcmBe2avuL&#10;G4o10lXWZgsT95sLDYG92lrsTkhCl2z99he3Bsd75kIopjUygAxo4NendYnL9BkUmvaDUJuNHVFM&#10;smTPNvDLtoHT9ToWo048u1ThXKH4qMEG3ul5X8UoubzSn13SKyq/BUYJHcAovilzDKOGFxC+jlHV&#10;fMkr3SnrUTpcDqvAMl/yetI1oPMlr/Mlr/Mlr/PBi0s/K0cX5Fl948SzcjXO9WIhJDte2ILnRUDQ&#10;N/xl6HxWWkP3fRN9g+nw+gZFEBzTN+B2KBf2qe79hr5R4fa64ZqoxnXVvFQif4R0TdRUOIXrC7gc&#10;3qujayJrxkhulceRuykHeHGxgAS1ySv6MMmSjK6YZpeqvChx7XSShMA4cGKljxiSJq2fcG2cKhz9&#10;KqOXFgYIXFyT1mISbgQPAXN6C51fxzYPa4nIBkY6f6QgqDcl+u07gLv7bJQfHOaXzxqSJvUtsiuU&#10;09YQY0eYXPkxkPStxuWNvKREeTYwDFqz35ivLSTe47wCzAuoDCU0j+UKr1qxDBY3F5TlCJtDyloV&#10;N03CPZByG3NIGlA21hpi4CDOEtEXymmVPGTAXhtISha8cLhUQbL12l/cJy6DIrwNpy3krhu7m3wo&#10;qrbOeZl84cvk/nlBjhMz3cjeFI5uBD02bcnF1LxMLhi9ICxnN7ILHX7aIjLGp63u6LSlKMIyFq/b&#10;Rsg4vu7zDaQpAqyGEkEyWwXjAghhZpMU30/BgFiuwr2kxi4WCcGBa4RGSxA39iokDXDtGB8QEyR8&#10;XM1jkYQ5l8OowkpOKKF8YOCqEfnNzHG/BQNxIiftIA5QyFA1LIn9PoKyc2j1iw6tjoHbU939ADwB&#10;AxuEkuGZHaEyB6q7jK8/BAaytKkcvK6259hfZUedI+I0UEKipIFPJ+g0sdwAHqJMHwGU8PoNLOOe&#10;p8j3Go7henf2jw4FFMZcnctYqLLW6tYx6bTux3KDGSLGpBzMK9yh8HpS9/XDh67P0PeNoA+x3u7f&#10;vdwj1hs+3P1usX14XH5YHBbpb/z9sn23yjcPm/XtavfT/wEAAP//AwBQSwMEFAAGAAgAAAAhAG83&#10;ycjiAAAACgEAAA8AAABkcnMvZG93bnJldi54bWxMj8FuwjAQRO+V+g/WVuoNbJOW0jQbhFDbE0Iq&#10;VELcTLwkEbEdxSYJf1/31B5HM5p5ky1H07CeOl87iyCnAhjZwunalgjf+4/JApgPymrVOEsIN/Kw&#10;zO/vMpVqN9gv6nehZLHE+lQhVCG0Kee+qMgoP3Ut2eidXWdUiLIrue7UEMtNw2dCzLlRtY0LlWpp&#10;XVFx2V0NwueghlUi3/vN5by+HffP28NGEuLjw7h6AxZoDH9h+MWP6JBHppO7Wu1Zg7AQs4geECaJ&#10;kMBi4nX+8gTshJAkEnie8f8X8h8AAAD//wMAUEsBAi0AFAAGAAgAAAAhALaDOJL+AAAA4QEAABMA&#10;AAAAAAAAAAAAAAAAAAAAAFtDb250ZW50X1R5cGVzXS54bWxQSwECLQAUAAYACAAAACEAOP0h/9YA&#10;AACUAQAACwAAAAAAAAAAAAAAAAAvAQAAX3JlbHMvLnJlbHNQSwECLQAUAAYACAAAACEAAEIRCRkg&#10;AADg8QAADgAAAAAAAAAAAAAAAAAuAgAAZHJzL2Uyb0RvYy54bWxQSwECLQAUAAYACAAAACEAbzfJ&#10;yOIAAAAKAQAADwAAAAAAAAAAAAAAAABzIgAAZHJzL2Rvd25yZXYueG1sUEsFBgAAAAAEAAQA8wAA&#10;AIIjAAAAAA==&#10;">
                    <v:shape id="Shape 93" o:spid="_x0000_s1027" style="position:absolute;left:6820;top:2308;width:514;height:2936;visibility:visible;mso-wrap-style:square;v-text-anchor:top" coordsize="51397,2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path="m42011,r9386,l9373,293548r-9373,l317,291313,42011,xe" fillcolor="#ef8034" stroked="f" strokeweight="0">
                      <v:stroke miterlimit="83231f" joinstyle="miter"/>
                      <v:path arrowok="t" textboxrect="0,0,51397,293548"/>
                    </v:shape>
                    <v:shape id="Shape 94" o:spid="_x0000_s1028" style="position:absolute;top:4378;width:6111;height:2616;visibility:visible;mso-wrap-style:square;v-text-anchor:top" coordsize="611124,26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path="m,l65113,c88887,111125,187427,194539,305562,194932,423697,194539,522237,111125,546011,r65113,c588467,148133,460502,261607,306032,261607r-953,c150609,261607,22644,148133,,xe" fillcolor="#ef8034" stroked="f" strokeweight="0">
                      <v:stroke miterlimit="83231f" joinstyle="miter"/>
                      <v:path arrowok="t" textboxrect="0,0,611124,261607"/>
                    </v:shape>
                    <v:shape id="Shape 95" o:spid="_x0000_s1029" style="position:absolute;left:1792;top:1251;width:3754;height:3751;visibility:visible;mso-wrap-style:square;v-text-anchor:top" coordsize="375374,37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      <v:stroke miterlimit="83231f" joinstyle="miter"/>
                      <v:path arrowok="t" textboxrect="0,0,375374,375158"/>
                    </v:shape>
                    <v:shape id="Shape 96" o:spid="_x0000_s1030" style="position:absolute;left:541;width:3754;height:3753;visibility:visible;mso-wrap-style:square;v-text-anchor:top" coordsize="375336,37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      <v:stroke miterlimit="83231f" joinstyle="miter"/>
                      <v:path arrowok="t" textboxrect="0,0,375336,375374"/>
                    </v:shape>
                    <v:shape id="Shape 97" o:spid="_x0000_s1031" style="position:absolute;left:8004;top:2358;width:988;height:1170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98" o:spid="_x0000_s1032" style="position:absolute;left:9062;top:2689;width:441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99" o:spid="_x0000_s1033" style="position:absolute;left:9503;top:3221;width:376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00" o:spid="_x0000_s1034" style="position:absolute;left:9503;top:2689;width:455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path="m,l18831,3329c35784,9979,45552,26190,40532,49488l,49488,,30692r14256,c13856,24482,7207,21256,419,21196l,21297,,xe" fillcolor="#189add" stroked="f" strokeweight="0">
                      <v:stroke miterlimit="83231f" joinstyle="miter"/>
                      <v:path arrowok="t" textboxrect="0,0,45552,49488"/>
                    </v:shape>
                    <v:shape id="Shape 101" o:spid="_x0000_s1035" style="position:absolute;left:10033;top:2689;width:679;height:806;visibility:visible;mso-wrap-style:square;v-text-anchor:top" coordsize="67844,8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path="m47142,v7963,,15609,3023,20702,8433l56058,29616c51283,25794,47777,24841,42837,24841v-7328,,-13538,4458,-13538,14808l29299,80582,,80582,,1905r26276,l28029,10503c32169,3175,39497,,47142,xe" fillcolor="#189add" stroked="f" strokeweight="0">
                      <v:stroke miterlimit="83231f" joinstyle="miter"/>
                      <v:path arrowok="t" textboxrect="0,0,67844,80582"/>
                    </v:shape>
                    <v:shape id="Shape 102" o:spid="_x0000_s1036" style="position:absolute;left:10719;top:2708;width:956;height:791;visibility:visible;mso-wrap-style:square;v-text-anchor:top" coordsize="95542,7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path="m,l31052,r8598,21971l48095,47447,56058,21971,64491,,95542,,63055,79146r-29133,l,xe" fillcolor="#189add" stroked="f" strokeweight="0">
                      <v:stroke miterlimit="83231f" joinstyle="miter"/>
                      <v:path arrowok="t" textboxrect="0,0,95542,79146"/>
                    </v:shape>
                    <v:shape id="Shape 733" o:spid="_x0000_s1037" style="position:absolute;left:11742;top:272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4" o:spid="_x0000_s1038" style="position:absolute;left:11725;top:2358;width:329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path="m16561,v8115,,16396,4928,16396,14808c32957,24523,24676,29464,16561,29464,8281,29464,,24523,,14808,,4928,8281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5" o:spid="_x0000_s1039" style="position:absolute;left:12149;top:2690;width:771;height:821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734" o:spid="_x0000_s1040" style="position:absolute;left:12995;top:2721;width:294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07" o:spid="_x0000_s1041" style="position:absolute;left:12977;top:2358;width:330;height:294;visibility:visible;mso-wrap-style:square;v-text-anchor:top" coordsize="32957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path="m16561,v8115,,16396,4928,16396,14808c32957,24523,24676,29464,16561,29464,8280,29464,,24523,,14808,,4928,8280,,16561,xe" fillcolor="#189add" stroked="f" strokeweight="0">
                      <v:stroke miterlimit="83231f" joinstyle="miter"/>
                      <v:path arrowok="t" textboxrect="0,0,32957,29464"/>
                    </v:shape>
                    <v:shape id="Shape 108" o:spid="_x0000_s1042" style="position:absolute;left:13398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path="m44907,r,24054l32904,29246v-2767,3164,-4240,7463,-4240,12004c28664,45790,30137,50051,32904,53176r12003,5117l44907,82334,28348,79945c12537,75109,,62747,,41250,,19390,12452,7117,28284,2346l44907,xe" fillcolor="#189add" stroked="f" strokeweight="0">
                      <v:stroke miterlimit="83231f" joinstyle="miter"/>
                      <v:path arrowok="t" textboxrect="0,0,44907,82334"/>
                    </v:shape>
                    <v:shape id="Shape 109" o:spid="_x0000_s1043" style="position:absolute;left:13847;top:2690;width:449;height:824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path="m,c23254,,44907,12586,44907,41250,44907,69914,22136,82334,,82334r,l,58293r,c9868,58293,16244,50813,16244,41250,16244,32169,10351,24054,,24054r,l,,,xe" fillcolor="#189add" stroked="f" strokeweight="0">
                      <v:stroke miterlimit="83231f" joinstyle="miter"/>
                      <v:path arrowok="t" textboxrect="0,0,44907,82334"/>
                    </v:shape>
                    <v:shape id="Shape 110" o:spid="_x0000_s1044" style="position:absolute;left:14347;top:2689;width:747;height:826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11" o:spid="_x0000_s1045" style="position:absolute;left:15536;top:2690;width:450;height:819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path="m38227,r6687,1152l44914,23727r-7,-3c36157,23724,29147,30099,29147,41085v,10985,7010,17195,15760,17195l44914,58277r,22351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12" o:spid="_x0000_s1046" style="position:absolute;left:15986;top:238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13" o:spid="_x0000_s1047" style="position:absolute;left:16547;top:2689;width:440;height:821;visibility:visible;mso-wrap-style:square;v-text-anchor:top" coordsize="44037,8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    <v:stroke miterlimit="83231f" joinstyle="miter"/>
                      <v:path arrowok="t" textboxrect="0,0,44037,82088"/>
                    </v:shape>
                    <v:shape id="Shape 114" o:spid="_x0000_s1048" style="position:absolute;left:16987;top:3221;width:377;height:291;visibility:visible;mso-wrap-style:square;v-text-anchor:top" coordsize="37662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path="m23336,l37662,16091c28277,24841,15373,29146,1835,29146l,28901,,5659r3105,716c11703,6375,18243,3823,23336,xe" fillcolor="#189add" stroked="f" strokeweight="0">
                      <v:stroke miterlimit="83231f" joinstyle="miter"/>
                      <v:path arrowok="t" textboxrect="0,0,37662,29146"/>
                    </v:shape>
                    <v:shape id="Shape 115" o:spid="_x0000_s1049" style="position:absolute;left:16987;top:2689;width:456;height:495;visibility:visible;mso-wrap-style:square;v-text-anchor:top" coordsize="45552,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path="m,l18831,3329c35784,9979,45552,26190,40532,49488l,49488,,30692r14256,c13856,24482,7207,21256,419,21196l,21298,,xe" fillcolor="#189add" stroked="f" strokeweight="0">
                      <v:stroke miterlimit="83231f" joinstyle="miter"/>
                      <v:path arrowok="t" textboxrect="0,0,45552,49488"/>
                    </v:shape>
                    <v:shape id="Shape 116" o:spid="_x0000_s1050" style="position:absolute;left:8004;top:3788;width:988;height:1171;visibility:visible;mso-wrap-style:square;v-text-anchor:top" coordsize="98742,1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    <v:stroke miterlimit="83231f" joinstyle="miter"/>
                      <v:path arrowok="t" textboxrect="0,0,98742,117043"/>
                    </v:shape>
                    <v:shape id="Shape 117" o:spid="_x0000_s1051" style="position:absolute;left:9069;top:4403;width:395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path="m34074,r5499,881l39573,19289r-1994,-493c32004,18796,28664,21184,28664,25489v,5410,5092,6528,9080,6528l39573,31459r,20223l29781,53683c10668,53683,,42685,,25324,,7175,16726,,34074,xe" fillcolor="#189add" stroked="f" strokeweight="0">
                      <v:stroke miterlimit="83231f" joinstyle="miter"/>
                      <v:path arrowok="t" textboxrect="0,0,39573,53683"/>
                    </v:shape>
                    <v:shape id="Shape 118" o:spid="_x0000_s1052" style="position:absolute;left:9126;top:4118;width:338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19" o:spid="_x0000_s1053" style="position:absolute;left:9464;top:4120;width:396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5" o:spid="_x0000_s1054" style="position:absolute;left:10017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121" o:spid="_x0000_s1055" style="position:absolute;left:10457;top:4138;width:828;height:808;visibility:visible;mso-wrap-style:square;v-text-anchor:top" coordsize="82804,8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path="m,l29299,r,43472c29299,53188,34874,56540,40284,56540v7011,,13539,-4305,13539,-14655l53823,,82804,r,78677l56845,78677,55575,70066c48882,77876,39015,80747,30734,80582,14173,80429,,71666,,43637l,xe" fillcolor="#189add" stroked="f" strokeweight="0">
                      <v:stroke miterlimit="83231f" joinstyle="miter"/>
                      <v:path arrowok="t" textboxrect="0,0,82804,80747"/>
                    </v:shape>
                    <v:shape id="Shape 122" o:spid="_x0000_s1056" style="position:absolute;left:11406;top:4121;width:449;height:818;visibility:visible;mso-wrap-style:square;v-text-anchor:top" coordsize="44914,8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path="m38227,r6687,1152l44914,23727r-7,-3c36157,23724,29147,30099,29147,41085v,10985,7010,17195,15760,17195l44914,58278r,22350l35992,81852c12903,80416,,65926,,41085,,17043,15291,,38227,xe" fillcolor="#189add" stroked="f" strokeweight="0">
                      <v:stroke miterlimit="83231f" joinstyle="miter"/>
                      <v:path arrowok="t" textboxrect="0,0,44914,81852"/>
                    </v:shape>
                    <v:shape id="Shape 123" o:spid="_x0000_s1057" style="position:absolute;left:11855;top:3810;width:444;height:1117;visibility:visible;mso-wrap-style:square;v-text-anchor:top" coordsize="44431,1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      <v:stroke miterlimit="83231f" joinstyle="miter"/>
                      <v:path arrowok="t" textboxrect="0,0,44431,111680"/>
                    </v:shape>
                    <v:shape id="Shape 124" o:spid="_x0000_s1058" style="position:absolute;left:12771;top:3810;width:1038;height:1139;visibility:visible;mso-wrap-style:square;v-text-anchor:top" coordsize="103836,11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path="m42685,r61151,l103836,63386v,29299,-18632,50482,-52871,50482c18783,113868,,98260,,63386r30734,c31052,80112,40285,86474,51283,86474v13208,,21018,-8115,21018,-23253l72301,26441r-29616,l42685,xe" fillcolor="#189add" stroked="f" strokeweight="0">
                      <v:stroke miterlimit="83231f" joinstyle="miter"/>
                      <v:path arrowok="t" textboxrect="0,0,103836,113868"/>
                    </v:shape>
                    <v:shape id="Shape 125" o:spid="_x0000_s1059" style="position:absolute;left:13931;top:4403;width:396;height:537;visibility:visible;mso-wrap-style:square;v-text-anchor:top" coordsize="39573,5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path="m34087,r5486,879l39573,19289r-1994,-493c32017,18796,28664,21184,28664,25489v,5410,5092,6528,9080,6528l39573,31459r,20223l29781,53683c10668,53683,,42685,,25324,,7175,16726,,34087,xe" fillcolor="#189add" stroked="f" strokeweight="0">
                      <v:stroke miterlimit="83231f" joinstyle="miter"/>
                      <v:path arrowok="t" textboxrect="0,0,39573,53683"/>
                    </v:shape>
                    <v:shape id="Shape 126" o:spid="_x0000_s1060" style="position:absolute;left:13988;top:4118;width:339;height:267;visibility:visible;mso-wrap-style:square;v-text-anchor:top" coordsize="33846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path="m30264,r3582,266l33846,22427r-4535,-926c18326,21501,8293,24841,3823,26759l,7328c10198,2388,21184,,30264,xe" fillcolor="#189add" stroked="f" strokeweight="0">
                      <v:stroke miterlimit="83231f" joinstyle="miter"/>
                      <v:path arrowok="t" textboxrect="0,0,33846,26759"/>
                    </v:shape>
                    <v:shape id="Shape 127" o:spid="_x0000_s1061" style="position:absolute;left:14327;top:4120;width:395;height:805;visibility:visible;mso-wrap-style:square;v-text-anchor:top" coordsize="39573,8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      <v:stroke miterlimit="83231f" joinstyle="miter"/>
                      <v:path arrowok="t" textboxrect="0,0,39573,80481"/>
                    </v:shape>
                    <v:shape id="Shape 736" o:spid="_x0000_s1062" style="position:absolute;left:14879;top:3809;width:290;height:1116;visibility:visible;mso-wrap-style:square;v-text-anchor:top" coordsize="28982,1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path="m,l28982,r,111633l,111633,,e" fillcolor="#189add" stroked="f" strokeweight="0">
                      <v:stroke miterlimit="83231f" joinstyle="miter"/>
                      <v:path arrowok="t" textboxrect="0,0,28982,111633"/>
                    </v:shape>
                    <v:shape id="Shape 737" o:spid="_x0000_s1063" style="position:absolute;left:15325;top:4151;width:295;height:774;visibility:visible;mso-wrap-style:square;v-text-anchor:top" coordsize="29464,7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path="m,l29464,r,77394l,77394,,e" fillcolor="#189add" stroked="f" strokeweight="0">
                      <v:stroke miterlimit="83231f" joinstyle="miter"/>
                      <v:path arrowok="t" textboxrect="0,0,29464,77394"/>
                    </v:shape>
                    <v:shape id="Shape 130" o:spid="_x0000_s1064" style="position:absolute;left:15308;top:3788;width:330;height:295;visibility:visible;mso-wrap-style:square;v-text-anchor:top" coordsize="32969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path="m16561,v8115,,16408,4941,16408,14808c32969,24524,24676,29464,16561,29464,8281,29464,,24524,,14808,,4941,8281,,16561,xe" fillcolor="#189add" stroked="f" strokeweight="0">
                      <v:stroke miterlimit="83231f" joinstyle="miter"/>
                      <v:path arrowok="t" textboxrect="0,0,32969,29464"/>
                    </v:shape>
                    <v:shape id="Shape 131" o:spid="_x0000_s1065" style="position:absolute;left:15722;top:4119;width:747;height:827;visibility:visible;mso-wrap-style:square;v-text-anchor:top" coordsize="74689,8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    <v:stroke miterlimit="83231f" joinstyle="miter"/>
                      <v:path arrowok="t" textboxrect="0,0,74689,82652"/>
                    </v:shape>
                    <v:shape id="Shape 132" o:spid="_x0000_s1066" style="position:absolute;left:16531;top:4121;width:771;height:820;visibility:visible;mso-wrap-style:square;v-text-anchor:top" coordsize="77076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    <v:stroke miterlimit="83231f" joinstyle="miter"/>
                      <v:path arrowok="t" textboxrect="0,0,77076,82017"/>
                    </v:shape>
                    <v:shape id="Shape 133" o:spid="_x0000_s1067" style="position:absolute;left:17319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path="m44907,r,24054c34557,24054,28664,32169,28664,41250v,9080,5893,17043,16243,17043l44907,82334c22289,82334,,69914,,41250,,12103,22136,,44907,xe" fillcolor="#189add" stroked="f" strokeweight="0">
                      <v:stroke miterlimit="83231f" joinstyle="miter"/>
                      <v:path arrowok="t" textboxrect="0,0,44907,82334"/>
                    </v:shape>
                    <v:shape id="Shape 134" o:spid="_x0000_s1068" style="position:absolute;left:17768;top:4121;width:449;height:823;visibility:visible;mso-wrap-style:square;v-text-anchor:top" coordsize="44907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path="m,c23254,,44907,12586,44907,41250,44907,69914,22136,82334,,82334l,58293v9868,,16243,-7480,16243,-17043c16243,32169,10351,24054,,24054l,xe" fillcolor="#189add" stroked="f" strokeweight="0">
                      <v:stroke miterlimit="83231f" joinstyle="miter"/>
                      <v:path arrowok="t" textboxrect="0,0,44907,82334"/>
                    </v:shape>
                    <w10:wrap anchorx="margin"/>
                  </v:group>
                </w:pict>
              </mc:Fallback>
            </mc:AlternateContent>
          </w:r>
          <w:r w:rsidR="00B97484">
            <w:rPr>
              <w:noProof/>
            </w:rPr>
            <w:t xml:space="preserve"> </w:t>
          </w:r>
        </w:p>
        <w:p w14:paraId="1812E641" w14:textId="7B782822" w:rsidR="00895DB9" w:rsidRPr="00265A6E" w:rsidRDefault="00895DB9" w:rsidP="003900CB">
          <w:pPr>
            <w:pStyle w:val="Encabezado"/>
            <w:jc w:val="center"/>
            <w:rPr>
              <w:rFonts w:ascii="Montserrat" w:hAnsi="Montserrat" w:cs="Arial"/>
              <w:b/>
              <w:bCs/>
              <w:smallCaps/>
              <w:sz w:val="18"/>
              <w:szCs w:val="18"/>
            </w:rPr>
          </w:pPr>
          <w:r w:rsidRPr="00265A6E">
            <w:rPr>
              <w:rFonts w:ascii="Montserrat" w:hAnsi="Montserrat" w:cs="Arial"/>
              <w:b/>
              <w:sz w:val="18"/>
              <w:szCs w:val="18"/>
            </w:rPr>
            <w:t>ACTA DE FALLO</w:t>
          </w:r>
        </w:p>
      </w:tc>
    </w:tr>
    <w:tr w:rsidR="00895DB9" w:rsidRPr="00DA68A9" w14:paraId="4D87207D" w14:textId="77777777" w:rsidTr="00755A2C">
      <w:trPr>
        <w:trHeight w:val="452"/>
        <w:jc w:val="center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5762006A" w14:textId="77777777" w:rsidR="00BE760D" w:rsidRPr="00064AC8" w:rsidRDefault="00BE760D" w:rsidP="00BE760D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</w:rPr>
          </w:pPr>
          <w:r w:rsidRPr="00064AC8">
            <w:rPr>
              <w:rFonts w:ascii="Montserrat" w:hAnsi="Montserrat"/>
              <w:b/>
              <w:bCs/>
              <w:sz w:val="18"/>
              <w:szCs w:val="18"/>
            </w:rPr>
            <w:t xml:space="preserve">INVITACIÓN A CUANDO MENOS TRES PERSONAS INTERNACIONAL ABIERTA ELECTRÓNICA </w:t>
          </w:r>
        </w:p>
        <w:p w14:paraId="65B6D6DF" w14:textId="01F2A881" w:rsidR="00BE760D" w:rsidRPr="00761004" w:rsidRDefault="00BE760D" w:rsidP="00BE760D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</w:rPr>
          </w:pPr>
          <w:bookmarkStart w:id="19" w:name="_Hlk215658597"/>
          <w:r w:rsidRPr="00761004">
            <w:rPr>
              <w:rFonts w:ascii="Montserrat" w:hAnsi="Montserrat"/>
              <w:b/>
              <w:bCs/>
              <w:sz w:val="18"/>
              <w:szCs w:val="18"/>
            </w:rPr>
            <w:t>IA-73-019-914010985-I-3</w:t>
          </w:r>
          <w:r w:rsidR="00A454F0">
            <w:rPr>
              <w:rFonts w:ascii="Montserrat" w:hAnsi="Montserrat"/>
              <w:b/>
              <w:bCs/>
              <w:sz w:val="18"/>
              <w:szCs w:val="18"/>
            </w:rPr>
            <w:t>3</w:t>
          </w:r>
          <w:r w:rsidRPr="00761004">
            <w:rPr>
              <w:rFonts w:ascii="Montserrat" w:hAnsi="Montserrat"/>
              <w:b/>
              <w:bCs/>
              <w:sz w:val="18"/>
              <w:szCs w:val="18"/>
            </w:rPr>
            <w:t>-2025</w:t>
          </w:r>
          <w:bookmarkEnd w:id="19"/>
        </w:p>
        <w:p w14:paraId="58D06387" w14:textId="106486FF" w:rsidR="00895DB9" w:rsidRPr="003900CB" w:rsidRDefault="00A454F0" w:rsidP="00BE760D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  <w:bookmarkStart w:id="20" w:name="_Hlk215658611"/>
          <w:r w:rsidRPr="00355AEA">
            <w:rPr>
              <w:rFonts w:ascii="Montserrat" w:hAnsi="Montserrat"/>
              <w:b/>
              <w:bCs/>
              <w:sz w:val="18"/>
              <w:szCs w:val="18"/>
            </w:rPr>
            <w:t>“ADQUISICIÓN DE BIENES INFORMÁTICOS DERIVADO DEL CONVENIO SANAS 2025”</w:t>
          </w:r>
          <w:bookmarkEnd w:id="20"/>
        </w:p>
      </w:tc>
    </w:tr>
  </w:tbl>
  <w:p w14:paraId="4200AEF6" w14:textId="77777777" w:rsidR="00895DB9" w:rsidRDefault="00895D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9895" w14:textId="77777777" w:rsidR="003A6084" w:rsidRDefault="003A60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B75"/>
    <w:multiLevelType w:val="hybridMultilevel"/>
    <w:tmpl w:val="11449A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D7E"/>
    <w:multiLevelType w:val="hybridMultilevel"/>
    <w:tmpl w:val="205CE386"/>
    <w:lvl w:ilvl="0" w:tplc="CB703F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3B"/>
    <w:multiLevelType w:val="hybridMultilevel"/>
    <w:tmpl w:val="6F1E7492"/>
    <w:lvl w:ilvl="0" w:tplc="03624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7AB"/>
    <w:multiLevelType w:val="hybridMultilevel"/>
    <w:tmpl w:val="0E9E3FB6"/>
    <w:lvl w:ilvl="0" w:tplc="83F23D64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184" w:hanging="360"/>
      </w:pPr>
    </w:lvl>
    <w:lvl w:ilvl="2" w:tplc="080A001B" w:tentative="1">
      <w:start w:val="1"/>
      <w:numFmt w:val="lowerRoman"/>
      <w:lvlText w:val="%3."/>
      <w:lvlJc w:val="right"/>
      <w:pPr>
        <w:ind w:left="6904" w:hanging="180"/>
      </w:pPr>
    </w:lvl>
    <w:lvl w:ilvl="3" w:tplc="080A000F" w:tentative="1">
      <w:start w:val="1"/>
      <w:numFmt w:val="decimal"/>
      <w:lvlText w:val="%4."/>
      <w:lvlJc w:val="left"/>
      <w:pPr>
        <w:ind w:left="7624" w:hanging="360"/>
      </w:pPr>
    </w:lvl>
    <w:lvl w:ilvl="4" w:tplc="080A0019" w:tentative="1">
      <w:start w:val="1"/>
      <w:numFmt w:val="lowerLetter"/>
      <w:lvlText w:val="%5."/>
      <w:lvlJc w:val="left"/>
      <w:pPr>
        <w:ind w:left="8344" w:hanging="360"/>
      </w:pPr>
    </w:lvl>
    <w:lvl w:ilvl="5" w:tplc="080A001B" w:tentative="1">
      <w:start w:val="1"/>
      <w:numFmt w:val="lowerRoman"/>
      <w:lvlText w:val="%6."/>
      <w:lvlJc w:val="right"/>
      <w:pPr>
        <w:ind w:left="9064" w:hanging="180"/>
      </w:pPr>
    </w:lvl>
    <w:lvl w:ilvl="6" w:tplc="080A000F" w:tentative="1">
      <w:start w:val="1"/>
      <w:numFmt w:val="decimal"/>
      <w:lvlText w:val="%7."/>
      <w:lvlJc w:val="left"/>
      <w:pPr>
        <w:ind w:left="9784" w:hanging="360"/>
      </w:pPr>
    </w:lvl>
    <w:lvl w:ilvl="7" w:tplc="080A0019" w:tentative="1">
      <w:start w:val="1"/>
      <w:numFmt w:val="lowerLetter"/>
      <w:lvlText w:val="%8."/>
      <w:lvlJc w:val="left"/>
      <w:pPr>
        <w:ind w:left="10504" w:hanging="360"/>
      </w:pPr>
    </w:lvl>
    <w:lvl w:ilvl="8" w:tplc="08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28340B62"/>
    <w:multiLevelType w:val="hybridMultilevel"/>
    <w:tmpl w:val="F36AB6CC"/>
    <w:lvl w:ilvl="0" w:tplc="C4601CC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3823"/>
    <w:multiLevelType w:val="hybridMultilevel"/>
    <w:tmpl w:val="0E4CFF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C166F"/>
    <w:multiLevelType w:val="hybridMultilevel"/>
    <w:tmpl w:val="11CCFB0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042B"/>
    <w:multiLevelType w:val="hybridMultilevel"/>
    <w:tmpl w:val="C7443974"/>
    <w:lvl w:ilvl="0" w:tplc="B0FC3AB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B53"/>
    <w:multiLevelType w:val="hybridMultilevel"/>
    <w:tmpl w:val="743ECB3C"/>
    <w:lvl w:ilvl="0" w:tplc="BA829EA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B7A4488"/>
    <w:multiLevelType w:val="hybridMultilevel"/>
    <w:tmpl w:val="4EC42BE0"/>
    <w:lvl w:ilvl="0" w:tplc="16901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A2CE2"/>
    <w:multiLevelType w:val="hybridMultilevel"/>
    <w:tmpl w:val="AC8CF48E"/>
    <w:lvl w:ilvl="0" w:tplc="83864C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D120A"/>
    <w:multiLevelType w:val="hybridMultilevel"/>
    <w:tmpl w:val="3C143B6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F5531"/>
    <w:multiLevelType w:val="hybridMultilevel"/>
    <w:tmpl w:val="11CCFB0A"/>
    <w:lvl w:ilvl="0" w:tplc="4F1A17FC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06E9E"/>
    <w:multiLevelType w:val="hybridMultilevel"/>
    <w:tmpl w:val="C1F0A90E"/>
    <w:lvl w:ilvl="0" w:tplc="2EACEEC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22706F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24990"/>
    <w:multiLevelType w:val="hybridMultilevel"/>
    <w:tmpl w:val="F6B2B664"/>
    <w:lvl w:ilvl="0" w:tplc="4DFAD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D24A6"/>
    <w:multiLevelType w:val="hybridMultilevel"/>
    <w:tmpl w:val="7BD4E0A8"/>
    <w:lvl w:ilvl="0" w:tplc="01C689D6">
      <w:start w:val="1"/>
      <w:numFmt w:val="upperLetter"/>
      <w:lvlText w:val="%1."/>
      <w:lvlJc w:val="left"/>
      <w:pPr>
        <w:ind w:left="70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D51781"/>
    <w:multiLevelType w:val="hybridMultilevel"/>
    <w:tmpl w:val="AA088B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3E251F"/>
    <w:multiLevelType w:val="hybridMultilevel"/>
    <w:tmpl w:val="78ACC526"/>
    <w:lvl w:ilvl="0" w:tplc="3FA61CC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481505"/>
    <w:multiLevelType w:val="hybridMultilevel"/>
    <w:tmpl w:val="1F94DDA0"/>
    <w:lvl w:ilvl="0" w:tplc="75FA5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F4AA4"/>
    <w:multiLevelType w:val="hybridMultilevel"/>
    <w:tmpl w:val="A20AE212"/>
    <w:lvl w:ilvl="0" w:tplc="34E2367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25BAE"/>
    <w:multiLevelType w:val="hybridMultilevel"/>
    <w:tmpl w:val="E014F79A"/>
    <w:lvl w:ilvl="0" w:tplc="70A628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70BD4"/>
    <w:multiLevelType w:val="hybridMultilevel"/>
    <w:tmpl w:val="1318C5F8"/>
    <w:lvl w:ilvl="0" w:tplc="66809FF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7007">
    <w:abstractNumId w:val="20"/>
  </w:num>
  <w:num w:numId="2" w16cid:durableId="1687948099">
    <w:abstractNumId w:val="8"/>
  </w:num>
  <w:num w:numId="3" w16cid:durableId="1046831944">
    <w:abstractNumId w:val="18"/>
  </w:num>
  <w:num w:numId="4" w16cid:durableId="2105565123">
    <w:abstractNumId w:val="19"/>
  </w:num>
  <w:num w:numId="5" w16cid:durableId="144124892">
    <w:abstractNumId w:val="7"/>
  </w:num>
  <w:num w:numId="6" w16cid:durableId="993220789">
    <w:abstractNumId w:val="16"/>
  </w:num>
  <w:num w:numId="7" w16cid:durableId="1361541847">
    <w:abstractNumId w:val="10"/>
  </w:num>
  <w:num w:numId="8" w16cid:durableId="537469276">
    <w:abstractNumId w:val="2"/>
  </w:num>
  <w:num w:numId="9" w16cid:durableId="1163008120">
    <w:abstractNumId w:val="21"/>
  </w:num>
  <w:num w:numId="10" w16cid:durableId="1554610780">
    <w:abstractNumId w:val="0"/>
  </w:num>
  <w:num w:numId="11" w16cid:durableId="1824396470">
    <w:abstractNumId w:val="9"/>
  </w:num>
  <w:num w:numId="12" w16cid:durableId="1201090848">
    <w:abstractNumId w:val="1"/>
  </w:num>
  <w:num w:numId="13" w16cid:durableId="1211961051">
    <w:abstractNumId w:val="15"/>
  </w:num>
  <w:num w:numId="14" w16cid:durableId="478772054">
    <w:abstractNumId w:val="4"/>
  </w:num>
  <w:num w:numId="15" w16cid:durableId="1354578717">
    <w:abstractNumId w:val="3"/>
  </w:num>
  <w:num w:numId="16" w16cid:durableId="1228613325">
    <w:abstractNumId w:val="11"/>
  </w:num>
  <w:num w:numId="17" w16cid:durableId="2120103066">
    <w:abstractNumId w:val="12"/>
  </w:num>
  <w:num w:numId="18" w16cid:durableId="1421484852">
    <w:abstractNumId w:val="6"/>
  </w:num>
  <w:num w:numId="19" w16cid:durableId="1291397732">
    <w:abstractNumId w:val="5"/>
  </w:num>
  <w:num w:numId="20" w16cid:durableId="1986616086">
    <w:abstractNumId w:val="14"/>
  </w:num>
  <w:num w:numId="21" w16cid:durableId="2120105369">
    <w:abstractNumId w:val="13"/>
  </w:num>
  <w:num w:numId="22" w16cid:durableId="1590460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B9"/>
    <w:rsid w:val="00010D59"/>
    <w:rsid w:val="00013C46"/>
    <w:rsid w:val="00015228"/>
    <w:rsid w:val="00016273"/>
    <w:rsid w:val="00016FF3"/>
    <w:rsid w:val="0002118D"/>
    <w:rsid w:val="00030494"/>
    <w:rsid w:val="0003429D"/>
    <w:rsid w:val="00036CDE"/>
    <w:rsid w:val="00043D55"/>
    <w:rsid w:val="00046B61"/>
    <w:rsid w:val="00052782"/>
    <w:rsid w:val="00057A7D"/>
    <w:rsid w:val="00060809"/>
    <w:rsid w:val="00060BAA"/>
    <w:rsid w:val="000717B5"/>
    <w:rsid w:val="00072087"/>
    <w:rsid w:val="00072971"/>
    <w:rsid w:val="00072BF1"/>
    <w:rsid w:val="00076E83"/>
    <w:rsid w:val="00082784"/>
    <w:rsid w:val="000879C8"/>
    <w:rsid w:val="000A09A4"/>
    <w:rsid w:val="000A4B51"/>
    <w:rsid w:val="000A4C53"/>
    <w:rsid w:val="000A7298"/>
    <w:rsid w:val="000B4402"/>
    <w:rsid w:val="000C2A84"/>
    <w:rsid w:val="000C4DA0"/>
    <w:rsid w:val="000C6375"/>
    <w:rsid w:val="000C720E"/>
    <w:rsid w:val="000F0EBB"/>
    <w:rsid w:val="000F324A"/>
    <w:rsid w:val="000F51D5"/>
    <w:rsid w:val="0010077B"/>
    <w:rsid w:val="001013CF"/>
    <w:rsid w:val="00103A0B"/>
    <w:rsid w:val="001176AA"/>
    <w:rsid w:val="00121405"/>
    <w:rsid w:val="0012229F"/>
    <w:rsid w:val="00131199"/>
    <w:rsid w:val="00140F02"/>
    <w:rsid w:val="00152182"/>
    <w:rsid w:val="001525C8"/>
    <w:rsid w:val="00166C6E"/>
    <w:rsid w:val="00175601"/>
    <w:rsid w:val="00191F25"/>
    <w:rsid w:val="00192C15"/>
    <w:rsid w:val="00193FC1"/>
    <w:rsid w:val="00195DD6"/>
    <w:rsid w:val="001B2E67"/>
    <w:rsid w:val="001B6DD5"/>
    <w:rsid w:val="001D5285"/>
    <w:rsid w:val="001E06DF"/>
    <w:rsid w:val="001E380D"/>
    <w:rsid w:val="001E6914"/>
    <w:rsid w:val="001F26FD"/>
    <w:rsid w:val="0020077D"/>
    <w:rsid w:val="00213D23"/>
    <w:rsid w:val="002170FF"/>
    <w:rsid w:val="00222B1D"/>
    <w:rsid w:val="00227456"/>
    <w:rsid w:val="00230778"/>
    <w:rsid w:val="002413DC"/>
    <w:rsid w:val="00246C86"/>
    <w:rsid w:val="0025096C"/>
    <w:rsid w:val="002514F0"/>
    <w:rsid w:val="00254287"/>
    <w:rsid w:val="00254915"/>
    <w:rsid w:val="00261806"/>
    <w:rsid w:val="00265A6E"/>
    <w:rsid w:val="00266A43"/>
    <w:rsid w:val="002730CF"/>
    <w:rsid w:val="002A294E"/>
    <w:rsid w:val="002C7B1E"/>
    <w:rsid w:val="002D1A3E"/>
    <w:rsid w:val="002E107B"/>
    <w:rsid w:val="002F2728"/>
    <w:rsid w:val="002F43AF"/>
    <w:rsid w:val="00303138"/>
    <w:rsid w:val="00303565"/>
    <w:rsid w:val="00305743"/>
    <w:rsid w:val="00310020"/>
    <w:rsid w:val="003152F8"/>
    <w:rsid w:val="003213C6"/>
    <w:rsid w:val="003214D5"/>
    <w:rsid w:val="00321910"/>
    <w:rsid w:val="00322FFB"/>
    <w:rsid w:val="00326053"/>
    <w:rsid w:val="00332EE1"/>
    <w:rsid w:val="0034167A"/>
    <w:rsid w:val="00352A35"/>
    <w:rsid w:val="0036155D"/>
    <w:rsid w:val="0037007E"/>
    <w:rsid w:val="003900CB"/>
    <w:rsid w:val="003939FC"/>
    <w:rsid w:val="00396CA6"/>
    <w:rsid w:val="003A1991"/>
    <w:rsid w:val="003A5A92"/>
    <w:rsid w:val="003A606F"/>
    <w:rsid w:val="003A6084"/>
    <w:rsid w:val="003A6FDF"/>
    <w:rsid w:val="003C0AF6"/>
    <w:rsid w:val="003C3E0F"/>
    <w:rsid w:val="003C5CAA"/>
    <w:rsid w:val="003D0662"/>
    <w:rsid w:val="003D5B7C"/>
    <w:rsid w:val="003D6199"/>
    <w:rsid w:val="003F0A39"/>
    <w:rsid w:val="003F1D77"/>
    <w:rsid w:val="003F5E8E"/>
    <w:rsid w:val="003F7130"/>
    <w:rsid w:val="003F7C01"/>
    <w:rsid w:val="00404BF8"/>
    <w:rsid w:val="00410D66"/>
    <w:rsid w:val="00411D78"/>
    <w:rsid w:val="0041769E"/>
    <w:rsid w:val="00420544"/>
    <w:rsid w:val="004424CB"/>
    <w:rsid w:val="0044413A"/>
    <w:rsid w:val="00447EBC"/>
    <w:rsid w:val="0045098B"/>
    <w:rsid w:val="0045564F"/>
    <w:rsid w:val="004632B3"/>
    <w:rsid w:val="004632E1"/>
    <w:rsid w:val="004648EE"/>
    <w:rsid w:val="0047207A"/>
    <w:rsid w:val="004772E4"/>
    <w:rsid w:val="00480130"/>
    <w:rsid w:val="00481753"/>
    <w:rsid w:val="00484EA7"/>
    <w:rsid w:val="00485F50"/>
    <w:rsid w:val="004903DC"/>
    <w:rsid w:val="00497CB2"/>
    <w:rsid w:val="004A1A52"/>
    <w:rsid w:val="004A42E5"/>
    <w:rsid w:val="004A614C"/>
    <w:rsid w:val="004A77D5"/>
    <w:rsid w:val="004B05D7"/>
    <w:rsid w:val="004B531D"/>
    <w:rsid w:val="004B62F3"/>
    <w:rsid w:val="004C4BB7"/>
    <w:rsid w:val="004C4EAB"/>
    <w:rsid w:val="004C686D"/>
    <w:rsid w:val="004D73BD"/>
    <w:rsid w:val="004E0665"/>
    <w:rsid w:val="004E78CD"/>
    <w:rsid w:val="004F3124"/>
    <w:rsid w:val="004F3EC0"/>
    <w:rsid w:val="004F47A4"/>
    <w:rsid w:val="004F6718"/>
    <w:rsid w:val="004F6C8E"/>
    <w:rsid w:val="00507EF6"/>
    <w:rsid w:val="00512D57"/>
    <w:rsid w:val="00524D13"/>
    <w:rsid w:val="0052658D"/>
    <w:rsid w:val="00534F1D"/>
    <w:rsid w:val="00537B38"/>
    <w:rsid w:val="00543691"/>
    <w:rsid w:val="005507D5"/>
    <w:rsid w:val="00553D28"/>
    <w:rsid w:val="005625A3"/>
    <w:rsid w:val="005653B1"/>
    <w:rsid w:val="00566865"/>
    <w:rsid w:val="00570FD3"/>
    <w:rsid w:val="00573361"/>
    <w:rsid w:val="00577E52"/>
    <w:rsid w:val="005A026A"/>
    <w:rsid w:val="005A2FB0"/>
    <w:rsid w:val="005B0B02"/>
    <w:rsid w:val="005B440E"/>
    <w:rsid w:val="005B67A2"/>
    <w:rsid w:val="005C26A7"/>
    <w:rsid w:val="005C2D01"/>
    <w:rsid w:val="005C6B03"/>
    <w:rsid w:val="005D2D41"/>
    <w:rsid w:val="005D5581"/>
    <w:rsid w:val="005F3452"/>
    <w:rsid w:val="005F6242"/>
    <w:rsid w:val="00600239"/>
    <w:rsid w:val="00600D76"/>
    <w:rsid w:val="00601020"/>
    <w:rsid w:val="00603572"/>
    <w:rsid w:val="00603E6C"/>
    <w:rsid w:val="0062046C"/>
    <w:rsid w:val="006229F9"/>
    <w:rsid w:val="00633ED1"/>
    <w:rsid w:val="00634DC9"/>
    <w:rsid w:val="00642909"/>
    <w:rsid w:val="00650183"/>
    <w:rsid w:val="0066123D"/>
    <w:rsid w:val="00661B38"/>
    <w:rsid w:val="00670E67"/>
    <w:rsid w:val="00670FA1"/>
    <w:rsid w:val="006770DE"/>
    <w:rsid w:val="0069211C"/>
    <w:rsid w:val="00695F05"/>
    <w:rsid w:val="006A0658"/>
    <w:rsid w:val="006A3A28"/>
    <w:rsid w:val="006B153C"/>
    <w:rsid w:val="006B2FD2"/>
    <w:rsid w:val="006B4AC4"/>
    <w:rsid w:val="006B608F"/>
    <w:rsid w:val="006B697A"/>
    <w:rsid w:val="006C6EA9"/>
    <w:rsid w:val="006D1906"/>
    <w:rsid w:val="006D30DA"/>
    <w:rsid w:val="006D3C97"/>
    <w:rsid w:val="006D5C37"/>
    <w:rsid w:val="006D74E8"/>
    <w:rsid w:val="006E17E5"/>
    <w:rsid w:val="006E337F"/>
    <w:rsid w:val="006F332D"/>
    <w:rsid w:val="006F48E9"/>
    <w:rsid w:val="006F6BEE"/>
    <w:rsid w:val="00706ABB"/>
    <w:rsid w:val="00707F3F"/>
    <w:rsid w:val="00717095"/>
    <w:rsid w:val="00722349"/>
    <w:rsid w:val="00724B59"/>
    <w:rsid w:val="00731D22"/>
    <w:rsid w:val="00740F7B"/>
    <w:rsid w:val="007451FF"/>
    <w:rsid w:val="007502C8"/>
    <w:rsid w:val="007516C2"/>
    <w:rsid w:val="0075498B"/>
    <w:rsid w:val="0076303D"/>
    <w:rsid w:val="00767EBE"/>
    <w:rsid w:val="00774410"/>
    <w:rsid w:val="00774DCF"/>
    <w:rsid w:val="00775F00"/>
    <w:rsid w:val="007762CA"/>
    <w:rsid w:val="00780E82"/>
    <w:rsid w:val="00782EE6"/>
    <w:rsid w:val="0078477B"/>
    <w:rsid w:val="00792658"/>
    <w:rsid w:val="007926BA"/>
    <w:rsid w:val="007950EB"/>
    <w:rsid w:val="007A38E4"/>
    <w:rsid w:val="007B1028"/>
    <w:rsid w:val="007D5D53"/>
    <w:rsid w:val="00814106"/>
    <w:rsid w:val="00821154"/>
    <w:rsid w:val="00831DDD"/>
    <w:rsid w:val="00837756"/>
    <w:rsid w:val="00847B67"/>
    <w:rsid w:val="0085255D"/>
    <w:rsid w:val="008543B7"/>
    <w:rsid w:val="00857BDF"/>
    <w:rsid w:val="00870E31"/>
    <w:rsid w:val="008749D5"/>
    <w:rsid w:val="00895DB9"/>
    <w:rsid w:val="00896CC6"/>
    <w:rsid w:val="008A6AE5"/>
    <w:rsid w:val="008B3871"/>
    <w:rsid w:val="008B7D7D"/>
    <w:rsid w:val="008C659D"/>
    <w:rsid w:val="008D01E7"/>
    <w:rsid w:val="008D2948"/>
    <w:rsid w:val="008D2999"/>
    <w:rsid w:val="008D5FD8"/>
    <w:rsid w:val="008E454C"/>
    <w:rsid w:val="009028FD"/>
    <w:rsid w:val="00915E1D"/>
    <w:rsid w:val="00920E22"/>
    <w:rsid w:val="009238EB"/>
    <w:rsid w:val="0093365F"/>
    <w:rsid w:val="00933B2E"/>
    <w:rsid w:val="00934B80"/>
    <w:rsid w:val="009379D6"/>
    <w:rsid w:val="00941032"/>
    <w:rsid w:val="00941EF8"/>
    <w:rsid w:val="00944F6E"/>
    <w:rsid w:val="00946211"/>
    <w:rsid w:val="00947581"/>
    <w:rsid w:val="00951B15"/>
    <w:rsid w:val="00952235"/>
    <w:rsid w:val="00966AE4"/>
    <w:rsid w:val="00967169"/>
    <w:rsid w:val="00970EAB"/>
    <w:rsid w:val="00971BF3"/>
    <w:rsid w:val="009756B6"/>
    <w:rsid w:val="009839F4"/>
    <w:rsid w:val="00985B78"/>
    <w:rsid w:val="00991D34"/>
    <w:rsid w:val="00994AC1"/>
    <w:rsid w:val="009A624F"/>
    <w:rsid w:val="009A74B8"/>
    <w:rsid w:val="009A7665"/>
    <w:rsid w:val="009B022C"/>
    <w:rsid w:val="009B04D2"/>
    <w:rsid w:val="009B4285"/>
    <w:rsid w:val="009B64B8"/>
    <w:rsid w:val="009B66ED"/>
    <w:rsid w:val="009C39CF"/>
    <w:rsid w:val="009C5453"/>
    <w:rsid w:val="009C5839"/>
    <w:rsid w:val="009C6A33"/>
    <w:rsid w:val="009D0195"/>
    <w:rsid w:val="009D5D10"/>
    <w:rsid w:val="009D6C66"/>
    <w:rsid w:val="009E7952"/>
    <w:rsid w:val="009F0015"/>
    <w:rsid w:val="009F1A20"/>
    <w:rsid w:val="009F1FA6"/>
    <w:rsid w:val="009F7747"/>
    <w:rsid w:val="00A117C8"/>
    <w:rsid w:val="00A118A3"/>
    <w:rsid w:val="00A3622F"/>
    <w:rsid w:val="00A454F0"/>
    <w:rsid w:val="00A55E80"/>
    <w:rsid w:val="00A6374F"/>
    <w:rsid w:val="00A66B81"/>
    <w:rsid w:val="00A7011F"/>
    <w:rsid w:val="00A803F8"/>
    <w:rsid w:val="00A81785"/>
    <w:rsid w:val="00A8412F"/>
    <w:rsid w:val="00A87607"/>
    <w:rsid w:val="00AA62A0"/>
    <w:rsid w:val="00AB7180"/>
    <w:rsid w:val="00AD1A91"/>
    <w:rsid w:val="00AD6061"/>
    <w:rsid w:val="00AD71D8"/>
    <w:rsid w:val="00AE2699"/>
    <w:rsid w:val="00AE32E1"/>
    <w:rsid w:val="00AE7D18"/>
    <w:rsid w:val="00AF209A"/>
    <w:rsid w:val="00AF7AD3"/>
    <w:rsid w:val="00B010DC"/>
    <w:rsid w:val="00B07B9D"/>
    <w:rsid w:val="00B119A7"/>
    <w:rsid w:val="00B2746F"/>
    <w:rsid w:val="00B34018"/>
    <w:rsid w:val="00B36561"/>
    <w:rsid w:val="00B40D05"/>
    <w:rsid w:val="00B429CA"/>
    <w:rsid w:val="00B448C6"/>
    <w:rsid w:val="00B46352"/>
    <w:rsid w:val="00B51D03"/>
    <w:rsid w:val="00B552CB"/>
    <w:rsid w:val="00B606BF"/>
    <w:rsid w:val="00B65B2E"/>
    <w:rsid w:val="00B6640B"/>
    <w:rsid w:val="00B67F52"/>
    <w:rsid w:val="00B71C05"/>
    <w:rsid w:val="00B730D3"/>
    <w:rsid w:val="00B75495"/>
    <w:rsid w:val="00B8355E"/>
    <w:rsid w:val="00B904AC"/>
    <w:rsid w:val="00B92EC5"/>
    <w:rsid w:val="00B97484"/>
    <w:rsid w:val="00BA065C"/>
    <w:rsid w:val="00BA55DA"/>
    <w:rsid w:val="00BB6E12"/>
    <w:rsid w:val="00BC5F8D"/>
    <w:rsid w:val="00BE3C0E"/>
    <w:rsid w:val="00BE4A51"/>
    <w:rsid w:val="00BE760D"/>
    <w:rsid w:val="00BF079D"/>
    <w:rsid w:val="00BF4CF9"/>
    <w:rsid w:val="00C10D8F"/>
    <w:rsid w:val="00C144DC"/>
    <w:rsid w:val="00C16F99"/>
    <w:rsid w:val="00C17759"/>
    <w:rsid w:val="00C2664C"/>
    <w:rsid w:val="00C2740D"/>
    <w:rsid w:val="00C3044A"/>
    <w:rsid w:val="00C3297A"/>
    <w:rsid w:val="00C32AE3"/>
    <w:rsid w:val="00C37E9B"/>
    <w:rsid w:val="00C42ACE"/>
    <w:rsid w:val="00C42DBF"/>
    <w:rsid w:val="00C61021"/>
    <w:rsid w:val="00C6294A"/>
    <w:rsid w:val="00C67EBD"/>
    <w:rsid w:val="00C71BC8"/>
    <w:rsid w:val="00C73E5A"/>
    <w:rsid w:val="00C7455F"/>
    <w:rsid w:val="00C77FB4"/>
    <w:rsid w:val="00C82C19"/>
    <w:rsid w:val="00C830A7"/>
    <w:rsid w:val="00C877C9"/>
    <w:rsid w:val="00CA50D8"/>
    <w:rsid w:val="00CA7C81"/>
    <w:rsid w:val="00CB502B"/>
    <w:rsid w:val="00CC1B29"/>
    <w:rsid w:val="00CC1F76"/>
    <w:rsid w:val="00CC34E4"/>
    <w:rsid w:val="00CD14FE"/>
    <w:rsid w:val="00CE4A77"/>
    <w:rsid w:val="00D00267"/>
    <w:rsid w:val="00D03DDE"/>
    <w:rsid w:val="00D24C97"/>
    <w:rsid w:val="00D30669"/>
    <w:rsid w:val="00D31677"/>
    <w:rsid w:val="00D33CB4"/>
    <w:rsid w:val="00D522A0"/>
    <w:rsid w:val="00D526AE"/>
    <w:rsid w:val="00D52845"/>
    <w:rsid w:val="00D52B1E"/>
    <w:rsid w:val="00D530F0"/>
    <w:rsid w:val="00D54782"/>
    <w:rsid w:val="00D54D44"/>
    <w:rsid w:val="00D55239"/>
    <w:rsid w:val="00D60B11"/>
    <w:rsid w:val="00D63073"/>
    <w:rsid w:val="00D76964"/>
    <w:rsid w:val="00D834EE"/>
    <w:rsid w:val="00D873B5"/>
    <w:rsid w:val="00D9677A"/>
    <w:rsid w:val="00D969BB"/>
    <w:rsid w:val="00DA087A"/>
    <w:rsid w:val="00DA299D"/>
    <w:rsid w:val="00DA3D2B"/>
    <w:rsid w:val="00DA49FA"/>
    <w:rsid w:val="00DB50B7"/>
    <w:rsid w:val="00DB5ED3"/>
    <w:rsid w:val="00DB6434"/>
    <w:rsid w:val="00DB6649"/>
    <w:rsid w:val="00DC2F43"/>
    <w:rsid w:val="00DC3037"/>
    <w:rsid w:val="00DC652F"/>
    <w:rsid w:val="00DC6A28"/>
    <w:rsid w:val="00DD7C30"/>
    <w:rsid w:val="00DE4BF8"/>
    <w:rsid w:val="00E05B4D"/>
    <w:rsid w:val="00E06F7B"/>
    <w:rsid w:val="00E07815"/>
    <w:rsid w:val="00E1105A"/>
    <w:rsid w:val="00E123B7"/>
    <w:rsid w:val="00E13DE7"/>
    <w:rsid w:val="00E22FC8"/>
    <w:rsid w:val="00E23475"/>
    <w:rsid w:val="00E32068"/>
    <w:rsid w:val="00E4253E"/>
    <w:rsid w:val="00E44BD7"/>
    <w:rsid w:val="00E44E55"/>
    <w:rsid w:val="00E46710"/>
    <w:rsid w:val="00E55578"/>
    <w:rsid w:val="00E57AA7"/>
    <w:rsid w:val="00E65014"/>
    <w:rsid w:val="00E74BF7"/>
    <w:rsid w:val="00E7574F"/>
    <w:rsid w:val="00E81957"/>
    <w:rsid w:val="00E867E0"/>
    <w:rsid w:val="00E86C7B"/>
    <w:rsid w:val="00E90A89"/>
    <w:rsid w:val="00EA3953"/>
    <w:rsid w:val="00EB02ED"/>
    <w:rsid w:val="00EB4986"/>
    <w:rsid w:val="00EB4B10"/>
    <w:rsid w:val="00EC2042"/>
    <w:rsid w:val="00EC3520"/>
    <w:rsid w:val="00EC7A05"/>
    <w:rsid w:val="00EE2386"/>
    <w:rsid w:val="00EE68E3"/>
    <w:rsid w:val="00EF1370"/>
    <w:rsid w:val="00F00030"/>
    <w:rsid w:val="00F00A2A"/>
    <w:rsid w:val="00F063A8"/>
    <w:rsid w:val="00F102B6"/>
    <w:rsid w:val="00F172B7"/>
    <w:rsid w:val="00F175C9"/>
    <w:rsid w:val="00F20241"/>
    <w:rsid w:val="00F27AFC"/>
    <w:rsid w:val="00F32928"/>
    <w:rsid w:val="00F41968"/>
    <w:rsid w:val="00F41F39"/>
    <w:rsid w:val="00F45D0A"/>
    <w:rsid w:val="00F5104E"/>
    <w:rsid w:val="00F52B29"/>
    <w:rsid w:val="00F56B29"/>
    <w:rsid w:val="00F57C38"/>
    <w:rsid w:val="00F6360C"/>
    <w:rsid w:val="00F6364F"/>
    <w:rsid w:val="00F63B1E"/>
    <w:rsid w:val="00F726C7"/>
    <w:rsid w:val="00F73E9F"/>
    <w:rsid w:val="00F823A4"/>
    <w:rsid w:val="00F870EC"/>
    <w:rsid w:val="00F9024F"/>
    <w:rsid w:val="00FA40FA"/>
    <w:rsid w:val="00FB0E03"/>
    <w:rsid w:val="00FC7A3B"/>
    <w:rsid w:val="00FD2BDF"/>
    <w:rsid w:val="00FD68D0"/>
    <w:rsid w:val="00FE085A"/>
    <w:rsid w:val="00FE6842"/>
    <w:rsid w:val="00FE6D17"/>
    <w:rsid w:val="00FF038F"/>
    <w:rsid w:val="00FF07D9"/>
    <w:rsid w:val="00FF14B1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EB6B0"/>
  <w15:chartTrackingRefBased/>
  <w15:docId w15:val="{0C361847-B2F1-4F3C-A86E-E659814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ven,h,Header/Footer,header odd,Hyphen,body,Chapter Name,base,Encabezado1, Car,encabezado,encabezado Car Car,*Header,Car,anotacion,LetterHeader,Cover Page"/>
    <w:basedOn w:val="Normal"/>
    <w:link w:val="Encabezado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ven Car,h Car,Header/Footer Car,header odd Car,Hyphen Car,body Car,Chapter Name Car,base Car,Encabezado1 Car, Car Car,encabezado Car,encabezado Car Car Car,*Header Car,Car Car,anotacion Car,LetterHeader Car,Cover Page Car"/>
    <w:basedOn w:val="Fuentedeprrafopredeter"/>
    <w:link w:val="Encabezado"/>
    <w:uiPriority w:val="99"/>
    <w:rsid w:val="00895DB9"/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95DB9"/>
  </w:style>
  <w:style w:type="paragraph" w:styleId="Textoindependiente">
    <w:name w:val="Body Text"/>
    <w:basedOn w:val="Normal"/>
    <w:link w:val="TextoindependienteCar"/>
    <w:uiPriority w:val="99"/>
    <w:rsid w:val="00895DB9"/>
    <w:pPr>
      <w:jc w:val="both"/>
    </w:pPr>
    <w:rPr>
      <w:rFonts w:ascii="Arial" w:hAnsi="Arial"/>
      <w:color w:val="00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5DB9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MINUTAS,Num Bullet 1,Bullet Number,lp11,Use Case List Paragraph,b"/>
    <w:basedOn w:val="Normal"/>
    <w:link w:val="PrrafodelistaCar"/>
    <w:uiPriority w:val="34"/>
    <w:qFormat/>
    <w:rsid w:val="00895DB9"/>
    <w:pPr>
      <w:ind w:left="708"/>
    </w:pPr>
  </w:style>
  <w:style w:type="character" w:styleId="Hipervnculo">
    <w:name w:val="Hyperlink"/>
    <w:aliases w:val="Hipervínculo11,Hipervínculo12,Hipervínculo13,Hipervínculo14,Hipervínculo15"/>
    <w:uiPriority w:val="99"/>
    <w:rsid w:val="00895DB9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,lp11 Car"/>
    <w:link w:val="Prrafodelista"/>
    <w:uiPriority w:val="34"/>
    <w:qFormat/>
    <w:rsid w:val="00895DB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qFormat/>
    <w:rsid w:val="00895DB9"/>
    <w:pPr>
      <w:spacing w:after="120" w:line="240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DB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A39"/>
    <w:rPr>
      <w:color w:val="954F72"/>
      <w:u w:val="single"/>
    </w:rPr>
  </w:style>
  <w:style w:type="paragraph" w:customStyle="1" w:styleId="msonormal0">
    <w:name w:val="msonormal"/>
    <w:basedOn w:val="Normal"/>
    <w:rsid w:val="003F0A39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customStyle="1" w:styleId="xl63">
    <w:name w:val="xl63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64">
    <w:name w:val="xl64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5">
    <w:name w:val="xl65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6">
    <w:name w:val="xl66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7">
    <w:name w:val="xl6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8">
    <w:name w:val="xl68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9">
    <w:name w:val="xl69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0">
    <w:name w:val="xl70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1">
    <w:name w:val="xl71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2">
    <w:name w:val="xl72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3">
    <w:name w:val="xl73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s-MX"/>
    </w:rPr>
  </w:style>
  <w:style w:type="paragraph" w:customStyle="1" w:styleId="xl74">
    <w:name w:val="xl74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5">
    <w:name w:val="xl75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2"/>
      <w:szCs w:val="12"/>
      <w:lang w:eastAsia="es-MX"/>
    </w:rPr>
  </w:style>
  <w:style w:type="paragraph" w:customStyle="1" w:styleId="xl76">
    <w:name w:val="xl76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3F0A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9">
    <w:name w:val="xl79"/>
    <w:basedOn w:val="Normal"/>
    <w:rsid w:val="003F0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table" w:styleId="Tablaconcuadrcula">
    <w:name w:val="Table Grid"/>
    <w:aliases w:val="Tabla Microsoft Servicios"/>
    <w:basedOn w:val="Tablanormal"/>
    <w:uiPriority w:val="39"/>
    <w:rsid w:val="0072234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636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autoRedefine/>
    <w:qFormat/>
    <w:rsid w:val="00780E82"/>
    <w:pPr>
      <w:keepNext/>
      <w:keepLines/>
    </w:pPr>
    <w:rPr>
      <w:rFonts w:ascii="Montserrat" w:eastAsia="Georgia" w:hAnsi="Montserrat" w:cs="Georgia"/>
      <w:b/>
      <w:bCs/>
      <w:i/>
      <w:color w:val="000000" w:themeColor="text1"/>
      <w:szCs w:val="48"/>
      <w:lang w:eastAsia="es-MX"/>
    </w:rPr>
  </w:style>
  <w:style w:type="character" w:customStyle="1" w:styleId="SubttuloCar">
    <w:name w:val="Subtítulo Car"/>
    <w:basedOn w:val="Fuentedeprrafopredeter"/>
    <w:link w:val="Subttulo"/>
    <w:rsid w:val="00780E82"/>
    <w:rPr>
      <w:rFonts w:ascii="Montserrat" w:eastAsia="Georgia" w:hAnsi="Montserrat" w:cs="Georgia"/>
      <w:b/>
      <w:bCs/>
      <w:i/>
      <w:color w:val="000000" w:themeColor="text1"/>
      <w:sz w:val="20"/>
      <w:szCs w:val="48"/>
      <w:lang w:eastAsia="es-MX"/>
    </w:rPr>
  </w:style>
  <w:style w:type="character" w:customStyle="1" w:styleId="EncabezadoCar1">
    <w:name w:val="Encabezado Car1"/>
    <w:aliases w:val="even Car1,h Car1,Header/Footer Car1,header odd Car1,Hyphen Car1,body Car1,Chapter Name Car1,base Car1,Encabezado1 Car1, Car Car1,encabezado Car1,encabezado Car Car Car1,*Header Car1,Car Car1,anotacion Car1,LetterHeader Car1"/>
    <w:uiPriority w:val="99"/>
    <w:rsid w:val="00265A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2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2235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22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2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223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LO-normal">
    <w:name w:val="LO-normal"/>
    <w:qFormat/>
    <w:rsid w:val="00303565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cp-compranet.hacienda.gob.mx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fssj.jalisco.gob.mx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C9F8-2B10-409E-995D-625D64C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4843</Words>
  <Characters>22525</Characters>
  <Application>Microsoft Office Word</Application>
  <DocSecurity>0</DocSecurity>
  <Lines>703</Lines>
  <Paragraphs>333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Recursos Materiales</dc:creator>
  <cp:keywords/>
  <dc:description/>
  <cp:lastModifiedBy>Dirección de Recursos Materiales</cp:lastModifiedBy>
  <cp:revision>29</cp:revision>
  <cp:lastPrinted>2025-12-04T15:43:00Z</cp:lastPrinted>
  <dcterms:created xsi:type="dcterms:W3CDTF">2025-12-02T20:16:00Z</dcterms:created>
  <dcterms:modified xsi:type="dcterms:W3CDTF">2025-12-04T15:46:00Z</dcterms:modified>
</cp:coreProperties>
</file>