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67E7" w14:textId="303BCC4A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b/>
          <w:i/>
          <w:color w:val="000000"/>
          <w:sz w:val="18"/>
          <w:szCs w:val="18"/>
        </w:rPr>
      </w:pPr>
      <w:bookmarkStart w:id="0" w:name="_Hlk39845449"/>
      <w:r w:rsidRPr="00265A6E">
        <w:rPr>
          <w:rFonts w:ascii="Montserrat" w:hAnsi="Montserrat" w:cs="Arial"/>
          <w:color w:val="000000"/>
          <w:sz w:val="18"/>
          <w:szCs w:val="18"/>
        </w:rPr>
        <w:t xml:space="preserve">En la Ciudad de Guadalajara, Jalisco, siendo las </w:t>
      </w:r>
      <w:r w:rsidR="00203D9A">
        <w:rPr>
          <w:rFonts w:ascii="Montserrat" w:hAnsi="Montserrat" w:cs="Arial"/>
          <w:b/>
          <w:bCs/>
          <w:color w:val="000000"/>
          <w:sz w:val="18"/>
          <w:szCs w:val="18"/>
        </w:rPr>
        <w:t>15</w:t>
      </w:r>
      <w:r w:rsidRPr="006B608F">
        <w:rPr>
          <w:rFonts w:ascii="Montserrat" w:hAnsi="Montserrat" w:cs="Arial"/>
          <w:b/>
          <w:bCs/>
          <w:color w:val="000000"/>
          <w:sz w:val="18"/>
          <w:szCs w:val="18"/>
        </w:rPr>
        <w:t>:</w:t>
      </w:r>
      <w:r w:rsidR="006B608F" w:rsidRPr="006B608F">
        <w:rPr>
          <w:rFonts w:ascii="Montserrat" w:hAnsi="Montserrat" w:cs="Arial"/>
          <w:b/>
          <w:bCs/>
          <w:color w:val="000000"/>
          <w:sz w:val="18"/>
          <w:szCs w:val="18"/>
        </w:rPr>
        <w:t>00</w:t>
      </w:r>
      <w:r w:rsidRPr="006B608F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horas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del día </w:t>
      </w:r>
      <w:r w:rsidR="00203D9A">
        <w:rPr>
          <w:rFonts w:ascii="Montserrat" w:hAnsi="Montserrat" w:cs="Arial"/>
          <w:b/>
          <w:bCs/>
          <w:color w:val="000000"/>
          <w:sz w:val="18"/>
          <w:szCs w:val="18"/>
        </w:rPr>
        <w:t>17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de </w:t>
      </w:r>
      <w:r w:rsidR="003900CB">
        <w:rPr>
          <w:rFonts w:ascii="Montserrat" w:hAnsi="Montserrat" w:cs="Arial"/>
          <w:b/>
          <w:color w:val="000000"/>
          <w:sz w:val="18"/>
          <w:szCs w:val="18"/>
        </w:rPr>
        <w:t>septiembre</w:t>
      </w:r>
      <w:r w:rsidR="00265A6E"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de </w:t>
      </w:r>
      <w:r w:rsidR="00670E67">
        <w:rPr>
          <w:rFonts w:ascii="Montserrat" w:hAnsi="Montserrat" w:cs="Arial"/>
          <w:b/>
          <w:color w:val="000000"/>
          <w:sz w:val="18"/>
          <w:szCs w:val="18"/>
        </w:rPr>
        <w:t>202</w:t>
      </w:r>
      <w:r w:rsidR="003900CB">
        <w:rPr>
          <w:rFonts w:ascii="Montserrat" w:hAnsi="Montserrat" w:cs="Arial"/>
          <w:b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la sala de juntas de la Coordinación de Adquisiciones del Organismo Público Descentralizado Servicios de Salud Jalisco, ubicado en calle Calpulalpan #15, Colonia Centro en la Ciudad de Guadalajara, Jalisco, México, C.P. 44100, se reunieron los Servidores Públicos del Organismo Público Descentralizado Servicios de Salud Jalisco (en adelante </w:t>
      </w:r>
      <w:r w:rsidR="006A0658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CONVOCANTE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), cuyos nombres y firmas aparecen al final de la presente Acta, con objeto de emitir 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FALLO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del procedimiento de </w:t>
      </w:r>
      <w:r w:rsidR="00BE4A51" w:rsidRPr="00265A6E">
        <w:rPr>
          <w:rFonts w:ascii="Montserrat" w:hAnsi="Montserrat" w:cs="Arial"/>
          <w:color w:val="000000"/>
          <w:sz w:val="18"/>
          <w:szCs w:val="18"/>
        </w:rPr>
        <w:t xml:space="preserve">adquisición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relativo a la </w:t>
      </w:r>
      <w:r w:rsid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INVITACIÓN A CUANDO MENOS TRES PERSONAS </w:t>
      </w:r>
      <w:r w:rsidR="003900CB">
        <w:rPr>
          <w:rFonts w:ascii="Montserrat" w:hAnsi="Montserrat" w:cs="Arial"/>
          <w:b/>
          <w:i/>
          <w:color w:val="000000"/>
          <w:sz w:val="18"/>
          <w:szCs w:val="18"/>
        </w:rPr>
        <w:t>NACIONAL ELECTRÓNICA</w:t>
      </w:r>
      <w:r w:rsidR="009D6C66" w:rsidRP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="00203D9A">
        <w:rPr>
          <w:rFonts w:ascii="Montserrat" w:hAnsi="Montserrat" w:cs="Arial"/>
          <w:b/>
          <w:i/>
          <w:color w:val="000000"/>
          <w:sz w:val="18"/>
          <w:szCs w:val="18"/>
        </w:rPr>
        <w:t>IA-73-019-914010985-N-19-2025</w:t>
      </w:r>
      <w:r w:rsidR="009D6C66" w:rsidRP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 “</w:t>
      </w:r>
      <w:bookmarkStart w:id="1" w:name="_Hlk209018822"/>
      <w:r w:rsidR="00203D9A">
        <w:rPr>
          <w:rFonts w:ascii="Montserrat" w:hAnsi="Montserrat" w:cs="Arial"/>
          <w:b/>
          <w:i/>
          <w:color w:val="000000"/>
          <w:sz w:val="18"/>
          <w:szCs w:val="18"/>
        </w:rPr>
        <w:t>ADQUISICIÓN DE KITS DE GESTIÓN MENSTRUAL PARA ACCIONES DE CAPACITACIÓN, SENSIBILIZACIÓN E IMPLEMENTACIÓN DEL PROYECTO DE MENSTRUACIÓN DIGNA</w:t>
      </w:r>
      <w:bookmarkEnd w:id="1"/>
      <w:r w:rsidR="009D6C66" w:rsidRPr="00265A6E">
        <w:rPr>
          <w:rFonts w:ascii="Montserrat" w:hAnsi="Montserrat" w:cs="Arial"/>
          <w:b/>
          <w:i/>
          <w:color w:val="000000"/>
          <w:sz w:val="18"/>
          <w:szCs w:val="18"/>
        </w:rPr>
        <w:t>”</w:t>
      </w:r>
      <w:r w:rsidR="009D6C66" w:rsidRPr="00265A6E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Cs/>
          <w:iCs/>
          <w:color w:val="000000"/>
          <w:sz w:val="18"/>
          <w:szCs w:val="18"/>
        </w:rPr>
        <w:t xml:space="preserve">(en adelante </w:t>
      </w:r>
      <w:r w:rsidRPr="00265A6E">
        <w:rPr>
          <w:rFonts w:ascii="Montserrat" w:hAnsi="Montserrat" w:cs="Arial"/>
          <w:b/>
          <w:iCs/>
          <w:color w:val="000000"/>
          <w:sz w:val="18"/>
          <w:szCs w:val="18"/>
        </w:rPr>
        <w:t xml:space="preserve">LA </w:t>
      </w:r>
      <w:r w:rsidR="009D6C66" w:rsidRPr="00265A6E">
        <w:rPr>
          <w:rFonts w:ascii="Montserrat" w:hAnsi="Montserrat" w:cs="Arial"/>
          <w:b/>
          <w:i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bCs/>
          <w:iCs/>
          <w:color w:val="000000"/>
          <w:sz w:val="18"/>
          <w:szCs w:val="18"/>
        </w:rPr>
        <w:t>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términos del  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49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la Ley de Adquisiciones, Arrendamientos y Servicios del Sector Público, (en adelante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bCs/>
          <w:color w:val="000000"/>
          <w:sz w:val="18"/>
          <w:szCs w:val="18"/>
        </w:rPr>
        <w:t>)</w:t>
      </w:r>
      <w:r w:rsidR="001E06DF">
        <w:rPr>
          <w:rFonts w:ascii="Montserrat" w:hAnsi="Montserrat" w:cs="Arial"/>
          <w:bCs/>
          <w:color w:val="000000"/>
          <w:sz w:val="18"/>
          <w:szCs w:val="18"/>
        </w:rPr>
        <w:t>.</w:t>
      </w:r>
    </w:p>
    <w:p w14:paraId="7F1CCEF9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0F3D204B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RESULTANDO:</w:t>
      </w:r>
    </w:p>
    <w:p w14:paraId="370C9E36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11DCA863" w14:textId="20F4BE53" w:rsidR="00B0585A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- - -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PRIMERO.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– Con fecha 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28</w:t>
      </w:r>
      <w:r w:rsidR="00BE4A51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de 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agosto</w:t>
      </w:r>
      <w:r w:rsidR="00F6360C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del </w:t>
      </w:r>
      <w:r w:rsidR="00670E67" w:rsidRPr="00AA62A0">
        <w:rPr>
          <w:rFonts w:ascii="Montserrat" w:hAnsi="Montserrat" w:cs="Arial"/>
          <w:b/>
          <w:bCs/>
          <w:color w:val="000000"/>
          <w:sz w:val="18"/>
          <w:szCs w:val="18"/>
        </w:rPr>
        <w:t>202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se llevó a cabo la publicación de </w:t>
      </w:r>
      <w:r w:rsidR="00650183" w:rsidRPr="00265A6E">
        <w:rPr>
          <w:rFonts w:ascii="Montserrat" w:hAnsi="Montserrat" w:cs="Arial"/>
          <w:color w:val="000000"/>
          <w:sz w:val="18"/>
          <w:szCs w:val="18"/>
        </w:rPr>
        <w:t xml:space="preserve">las bases </w:t>
      </w:r>
      <w:r w:rsidR="00970EAB" w:rsidRPr="00265A6E">
        <w:rPr>
          <w:rFonts w:ascii="Montserrat" w:hAnsi="Montserrat" w:cs="Arial"/>
          <w:color w:val="000000"/>
          <w:sz w:val="18"/>
          <w:szCs w:val="18"/>
        </w:rPr>
        <w:t xml:space="preserve">de la </w:t>
      </w:r>
      <w:r w:rsid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INVITACIÓN A CUANDO MENOS TRES PERSONAS </w:t>
      </w:r>
      <w:r w:rsidR="003900CB">
        <w:rPr>
          <w:rFonts w:ascii="Montserrat" w:hAnsi="Montserrat" w:cs="Arial"/>
          <w:b/>
          <w:i/>
          <w:color w:val="000000"/>
          <w:sz w:val="18"/>
          <w:szCs w:val="18"/>
        </w:rPr>
        <w:t>NACIONAL ELECTRÓNICA</w:t>
      </w:r>
      <w:r w:rsidR="00F6360C" w:rsidRP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="00203D9A">
        <w:rPr>
          <w:rFonts w:ascii="Montserrat" w:hAnsi="Montserrat" w:cs="Arial"/>
          <w:b/>
          <w:i/>
          <w:color w:val="000000"/>
          <w:sz w:val="18"/>
          <w:szCs w:val="18"/>
        </w:rPr>
        <w:t>IA-73-019-914010985-N-19-2025</w:t>
      </w:r>
      <w:r w:rsidR="00F6360C" w:rsidRP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 “</w:t>
      </w:r>
      <w:r w:rsidR="00203D9A">
        <w:rPr>
          <w:rFonts w:ascii="Montserrat" w:hAnsi="Montserrat" w:cs="Arial"/>
          <w:b/>
          <w:i/>
          <w:color w:val="000000"/>
          <w:sz w:val="18"/>
          <w:szCs w:val="18"/>
        </w:rPr>
        <w:t>ADQUISICIÓN DE KITS DE GESTIÓN MENSTRUAL PARA ACCIONES DE CAPACITACIÓN, SENSIBILIZACIÓN E IMPLEMENTACIÓN DEL PROYECTO DE MENSTRUACIÓN DIGNA</w:t>
      </w:r>
      <w:r w:rsidR="00F6360C" w:rsidRPr="00265A6E">
        <w:rPr>
          <w:rFonts w:ascii="Montserrat" w:hAnsi="Montserrat" w:cs="Arial"/>
          <w:b/>
          <w:i/>
          <w:color w:val="000000"/>
          <w:sz w:val="18"/>
          <w:szCs w:val="18"/>
        </w:rPr>
        <w:t>”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>,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en </w:t>
      </w:r>
      <w:r w:rsidR="00EB4B10">
        <w:rPr>
          <w:rFonts w:ascii="Montserrat" w:hAnsi="Montserrat" w:cs="Arial"/>
          <w:color w:val="000000"/>
          <w:sz w:val="18"/>
          <w:szCs w:val="18"/>
        </w:rPr>
        <w:t>la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EB4B10" w:rsidRPr="00EB4B10">
        <w:rPr>
          <w:rFonts w:ascii="Montserrat" w:hAnsi="Montserrat" w:cs="Arial"/>
          <w:color w:val="000000"/>
          <w:sz w:val="18"/>
          <w:szCs w:val="18"/>
        </w:rPr>
        <w:t xml:space="preserve">Plataforma Digital de Contrataciones Públicas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(en adelante 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Compras Mx</w:t>
      </w:r>
      <w:r w:rsidRPr="00265A6E">
        <w:rPr>
          <w:rFonts w:ascii="Montserrat" w:hAnsi="Montserrat" w:cs="Arial"/>
          <w:color w:val="000000"/>
          <w:sz w:val="18"/>
          <w:szCs w:val="18"/>
        </w:rPr>
        <w:t>)</w:t>
      </w:r>
      <w:r w:rsidR="00F6360C" w:rsidRPr="00265A6E">
        <w:rPr>
          <w:rFonts w:ascii="Montserrat" w:hAnsi="Montserrat"/>
          <w:sz w:val="18"/>
          <w:szCs w:val="18"/>
        </w:rPr>
        <w:t xml:space="preserve"> </w:t>
      </w:r>
      <w:hyperlink r:id="rId7" w:history="1">
        <w:r w:rsidR="00EB4B10">
          <w:rPr>
            <w:rStyle w:val="Hipervnculo"/>
            <w:rFonts w:ascii="Montserrat" w:hAnsi="Montserrat" w:cs="Arial"/>
            <w:sz w:val="18"/>
            <w:szCs w:val="18"/>
          </w:rPr>
          <w:t>https://comprasmx.buengobierno.gob.mx/</w:t>
        </w:r>
      </w:hyperlink>
      <w:r w:rsidRPr="00265A6E">
        <w:rPr>
          <w:rFonts w:ascii="Montserrat" w:hAnsi="Montserrat" w:cs="Arial"/>
          <w:color w:val="000000"/>
          <w:sz w:val="18"/>
          <w:szCs w:val="18"/>
        </w:rPr>
        <w:t>,</w:t>
      </w:r>
      <w:r w:rsidR="004A1A52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FF14B1">
        <w:rPr>
          <w:rFonts w:ascii="Montserrat" w:hAnsi="Montserrat" w:cs="Arial"/>
          <w:color w:val="000000"/>
          <w:sz w:val="18"/>
          <w:szCs w:val="18"/>
        </w:rPr>
        <w:t xml:space="preserve">y en la página </w:t>
      </w:r>
      <w:hyperlink r:id="rId8" w:history="1">
        <w:r w:rsidR="00FF14B1" w:rsidRPr="00FF14B1">
          <w:rPr>
            <w:rStyle w:val="Hipervnculo"/>
            <w:rFonts w:ascii="Montserrat" w:hAnsi="Montserrat" w:cs="Arial"/>
            <w:sz w:val="18"/>
            <w:szCs w:val="18"/>
          </w:rPr>
          <w:t>https://sifssj.jalisco.gob.mx/</w:t>
        </w:r>
      </w:hyperlink>
      <w:r w:rsidR="00FF14B1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4A1A52">
        <w:rPr>
          <w:rFonts w:ascii="Montserrat" w:hAnsi="Montserrat" w:cs="Arial"/>
          <w:color w:val="000000"/>
          <w:sz w:val="18"/>
          <w:szCs w:val="18"/>
        </w:rPr>
        <w:t xml:space="preserve">del Organismo Público Descentralizado Servicios de Salud Jalisco,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cumpliéndose así con lo establecido en el Calendario de Actividades de las </w:t>
      </w:r>
      <w:r w:rsidRPr="00265A6E">
        <w:rPr>
          <w:rFonts w:ascii="Montserrat" w:hAnsi="Montserrat" w:cs="Arial"/>
          <w:bCs/>
          <w:color w:val="000000"/>
          <w:sz w:val="18"/>
          <w:szCs w:val="18"/>
        </w:rPr>
        <w:t xml:space="preserve">bases de </w:t>
      </w:r>
      <w:r w:rsidR="00F32928" w:rsidRPr="00265A6E">
        <w:rPr>
          <w:rFonts w:ascii="Montserrat" w:hAnsi="Montserrat" w:cs="Arial"/>
          <w:b/>
          <w:color w:val="000000"/>
          <w:sz w:val="18"/>
          <w:szCs w:val="18"/>
        </w:rPr>
        <w:t>LA INVITACION</w:t>
      </w:r>
      <w:r w:rsidR="00F32928" w:rsidRPr="00265A6E">
        <w:rPr>
          <w:rFonts w:ascii="Montserrat" w:hAnsi="Montserrat" w:cs="Arial"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que rigen el</w:t>
      </w:r>
      <w:r w:rsidR="00F6360C" w:rsidRPr="00265A6E">
        <w:rPr>
          <w:rFonts w:ascii="Montserrat" w:hAnsi="Montserrat" w:cs="Arial"/>
          <w:color w:val="000000"/>
          <w:sz w:val="18"/>
          <w:szCs w:val="18"/>
        </w:rPr>
        <w:t xml:space="preserve"> presente </w:t>
      </w:r>
      <w:r w:rsidRPr="00265A6E">
        <w:rPr>
          <w:rFonts w:ascii="Montserrat" w:hAnsi="Montserrat" w:cs="Arial"/>
          <w:color w:val="000000"/>
          <w:sz w:val="18"/>
          <w:szCs w:val="18"/>
        </w:rPr>
        <w:t>proceso</w:t>
      </w:r>
      <w:r w:rsidR="00DB6649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y a lo establecido en </w:t>
      </w:r>
      <w:r w:rsidR="005B440E">
        <w:rPr>
          <w:rFonts w:ascii="Montserrat" w:hAnsi="Montserrat" w:cs="Arial"/>
          <w:color w:val="000000"/>
          <w:sz w:val="18"/>
          <w:szCs w:val="18"/>
        </w:rPr>
        <w:t>el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534F1D">
        <w:rPr>
          <w:rFonts w:ascii="Montserrat" w:hAnsi="Montserrat" w:cs="Arial"/>
          <w:color w:val="000000"/>
          <w:sz w:val="18"/>
          <w:szCs w:val="18"/>
        </w:rPr>
        <w:t>artículo</w:t>
      </w:r>
      <w:r w:rsidR="00F32928" w:rsidRPr="00534F1D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56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B6649" w:rsidRPr="00534F1D">
        <w:rPr>
          <w:rFonts w:ascii="Montserrat" w:hAnsi="Montserrat" w:cs="Arial"/>
          <w:color w:val="000000"/>
          <w:sz w:val="18"/>
          <w:szCs w:val="18"/>
        </w:rPr>
        <w:t>fracción I</w:t>
      </w:r>
      <w:r w:rsidR="00DB6649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Pr="005B440E">
        <w:rPr>
          <w:rFonts w:ascii="Montserrat" w:hAnsi="Montserrat" w:cs="Arial"/>
          <w:color w:val="000000"/>
          <w:sz w:val="18"/>
          <w:szCs w:val="18"/>
        </w:rPr>
        <w:t xml:space="preserve">de </w:t>
      </w:r>
      <w:r w:rsidR="005B440E" w:rsidRPr="00265A6E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.- - - - - - - - - - - - - - - - - - - - - - - - - - - - - - - - - - - - - - - - - - - - - - - - - - - - - - - - - - - - - - - - - - - - - - - - - - - - - - - - - - - - - </w:t>
      </w:r>
      <w:r w:rsidR="002F43AF" w:rsidRPr="00265A6E">
        <w:rPr>
          <w:rFonts w:ascii="Montserrat" w:hAnsi="Montserrat" w:cs="Arial"/>
          <w:color w:val="000000"/>
          <w:sz w:val="18"/>
          <w:szCs w:val="18"/>
        </w:rPr>
        <w:t xml:space="preserve">- - </w:t>
      </w:r>
      <w:r w:rsidR="0066123D" w:rsidRPr="00265A6E">
        <w:rPr>
          <w:rFonts w:ascii="Montserrat" w:hAnsi="Montserrat" w:cs="Arial"/>
          <w:color w:val="000000"/>
          <w:sz w:val="18"/>
          <w:szCs w:val="18"/>
        </w:rPr>
        <w:t>- - - - - - - - - - -</w:t>
      </w:r>
      <w:r w:rsid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8E454C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</w:t>
      </w:r>
      <w:r w:rsidR="006C22D4">
        <w:rPr>
          <w:rFonts w:ascii="Montserrat" w:hAnsi="Montserrat" w:cs="Arial"/>
          <w:color w:val="000000"/>
          <w:sz w:val="18"/>
          <w:szCs w:val="18"/>
        </w:rPr>
        <w:t>- -</w:t>
      </w:r>
      <w:r w:rsidR="00B0585A">
        <w:rPr>
          <w:rFonts w:ascii="Montserrat" w:hAnsi="Montserrat" w:cs="Arial"/>
          <w:color w:val="000000"/>
          <w:sz w:val="18"/>
          <w:szCs w:val="18"/>
        </w:rPr>
        <w:t xml:space="preserve"> - - - - </w:t>
      </w:r>
    </w:p>
    <w:p w14:paraId="3B342132" w14:textId="350942ED" w:rsidR="00895DB9" w:rsidRPr="00265A6E" w:rsidRDefault="00B0585A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B0585A">
        <w:rPr>
          <w:rFonts w:ascii="Montserrat" w:hAnsi="Montserrat" w:cs="Arial"/>
          <w:color w:val="000000"/>
          <w:sz w:val="18"/>
          <w:szCs w:val="18"/>
        </w:rPr>
        <w:t xml:space="preserve">- - - </w:t>
      </w:r>
      <w:r>
        <w:rPr>
          <w:rFonts w:ascii="Montserrat" w:hAnsi="Montserrat" w:cs="Arial"/>
          <w:b/>
          <w:bCs/>
          <w:color w:val="000000"/>
          <w:sz w:val="18"/>
          <w:szCs w:val="18"/>
        </w:rPr>
        <w:t>SEGUNDO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. – Como consta en el acta correspondiente al Acto de Presentación y Apertura de Proposiciones de </w:t>
      </w:r>
      <w:r w:rsidR="00895DB9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920E22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="00895DB9"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de fecha </w:t>
      </w:r>
      <w:r w:rsidR="006C22D4">
        <w:rPr>
          <w:rFonts w:ascii="Montserrat" w:hAnsi="Montserrat" w:cs="Arial"/>
          <w:b/>
          <w:bCs/>
          <w:color w:val="000000"/>
          <w:sz w:val="18"/>
          <w:szCs w:val="18"/>
        </w:rPr>
        <w:t>12</w:t>
      </w:r>
      <w:r w:rsidR="00895DB9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de 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septiembre</w:t>
      </w:r>
      <w:r w:rsidR="00920E22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895DB9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de </w:t>
      </w:r>
      <w:r w:rsidR="00670E67" w:rsidRPr="00AA62A0">
        <w:rPr>
          <w:rFonts w:ascii="Montserrat" w:hAnsi="Montserrat" w:cs="Arial"/>
          <w:b/>
          <w:bCs/>
          <w:color w:val="000000"/>
          <w:sz w:val="18"/>
          <w:szCs w:val="18"/>
        </w:rPr>
        <w:t>202</w:t>
      </w:r>
      <w:r w:rsidR="003900CB">
        <w:rPr>
          <w:rFonts w:ascii="Montserrat" w:hAnsi="Montserrat" w:cs="Arial"/>
          <w:b/>
          <w:bCs/>
          <w:color w:val="000000"/>
          <w:sz w:val="18"/>
          <w:szCs w:val="18"/>
        </w:rPr>
        <w:t>5</w:t>
      </w:r>
      <w:r w:rsidR="00895DB9"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="00895DB9" w:rsidRPr="00265A6E">
        <w:rPr>
          <w:rFonts w:ascii="Montserrat" w:hAnsi="Montserrat"/>
          <w:sz w:val="18"/>
          <w:szCs w:val="18"/>
        </w:rPr>
        <w:t xml:space="preserve">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se </w:t>
      </w:r>
      <w:r w:rsidR="00076E83" w:rsidRPr="00265A6E">
        <w:rPr>
          <w:rFonts w:ascii="Montserrat" w:hAnsi="Montserrat" w:cs="Arial"/>
          <w:color w:val="000000"/>
          <w:sz w:val="18"/>
          <w:szCs w:val="18"/>
        </w:rPr>
        <w:t>recibi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eron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la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proposicion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CA50D8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de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CA50D8" w:rsidRPr="00265A6E">
        <w:rPr>
          <w:rFonts w:ascii="Montserrat" w:hAnsi="Montserrat" w:cs="Arial"/>
          <w:color w:val="000000"/>
          <w:sz w:val="18"/>
          <w:szCs w:val="18"/>
        </w:rPr>
        <w:t>l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os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010D59">
        <w:rPr>
          <w:rFonts w:ascii="Montserrat" w:hAnsi="Montserrat" w:cs="Arial"/>
          <w:color w:val="000000"/>
          <w:sz w:val="18"/>
          <w:szCs w:val="18"/>
        </w:rPr>
        <w:t>Invitados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que a continuación se indica</w:t>
      </w:r>
      <w:r w:rsidR="006C22D4">
        <w:rPr>
          <w:rFonts w:ascii="Montserrat" w:hAnsi="Montserrat" w:cs="Arial"/>
          <w:color w:val="000000"/>
          <w:sz w:val="18"/>
          <w:szCs w:val="18"/>
        </w:rPr>
        <w:t>n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:</w:t>
      </w:r>
    </w:p>
    <w:p w14:paraId="59EA5BB5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8054"/>
      </w:tblGrid>
      <w:tr w:rsidR="00EB4B10" w:rsidRPr="00C56882" w14:paraId="3BF3DBE3" w14:textId="77777777" w:rsidTr="00BA71AF">
        <w:trPr>
          <w:trHeight w:val="20"/>
          <w:tblHeader/>
          <w:jc w:val="center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57BB99F" w14:textId="77777777" w:rsidR="00EB4B10" w:rsidRPr="00C56882" w:rsidRDefault="00EB4B10" w:rsidP="00BA71AF">
            <w:pPr>
              <w:jc w:val="center"/>
              <w:rPr>
                <w:rFonts w:ascii="Montserrat" w:hAnsi="Montserrat" w:cs="Arial"/>
                <w:b/>
                <w:iCs/>
                <w:sz w:val="18"/>
                <w:szCs w:val="18"/>
              </w:rPr>
            </w:pPr>
            <w:bookmarkStart w:id="2" w:name="_Hlk157006944"/>
            <w:r w:rsidRPr="00C56882">
              <w:rPr>
                <w:rFonts w:ascii="Montserrat" w:hAnsi="Montserrat" w:cs="Arial"/>
                <w:b/>
                <w:iCs/>
                <w:sz w:val="18"/>
                <w:szCs w:val="18"/>
              </w:rPr>
              <w:t>No.</w:t>
            </w:r>
          </w:p>
        </w:tc>
        <w:tc>
          <w:tcPr>
            <w:tcW w:w="8054" w:type="dxa"/>
            <w:shd w:val="clear" w:color="auto" w:fill="D9D9D9" w:themeFill="background1" w:themeFillShade="D9"/>
            <w:vAlign w:val="center"/>
          </w:tcPr>
          <w:p w14:paraId="42FB40DB" w14:textId="7C2AF956" w:rsidR="00EB4B10" w:rsidRPr="00C56882" w:rsidRDefault="00EB4B10" w:rsidP="00BA71AF">
            <w:pPr>
              <w:jc w:val="center"/>
              <w:rPr>
                <w:rFonts w:ascii="Montserrat" w:hAnsi="Montserrat" w:cs="Arial"/>
                <w:b/>
                <w:i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iCs/>
                <w:sz w:val="18"/>
                <w:szCs w:val="18"/>
              </w:rPr>
              <w:t>INVITADOS</w:t>
            </w:r>
          </w:p>
        </w:tc>
      </w:tr>
      <w:tr w:rsidR="00203D9A" w:rsidRPr="00C56882" w14:paraId="3435AA9F" w14:textId="77777777" w:rsidTr="00BA71AF">
        <w:trPr>
          <w:trHeight w:val="20"/>
          <w:jc w:val="center"/>
        </w:trPr>
        <w:tc>
          <w:tcPr>
            <w:tcW w:w="570" w:type="dxa"/>
            <w:vAlign w:val="center"/>
          </w:tcPr>
          <w:p w14:paraId="15477480" w14:textId="77777777" w:rsidR="00203D9A" w:rsidRPr="00C56882" w:rsidRDefault="00203D9A" w:rsidP="00203D9A">
            <w:pPr>
              <w:jc w:val="center"/>
              <w:rPr>
                <w:rFonts w:ascii="Montserrat" w:hAnsi="Montserrat" w:cs="Arial"/>
                <w:bCs/>
                <w:noProof/>
                <w:sz w:val="18"/>
                <w:szCs w:val="18"/>
              </w:rPr>
            </w:pPr>
            <w:r w:rsidRPr="00C56882">
              <w:rPr>
                <w:rFonts w:ascii="Montserrat" w:hAnsi="Montserrat" w:cs="Arial"/>
                <w:bCs/>
                <w:noProof/>
                <w:sz w:val="18"/>
                <w:szCs w:val="18"/>
              </w:rPr>
              <w:t>1</w:t>
            </w:r>
          </w:p>
        </w:tc>
        <w:tc>
          <w:tcPr>
            <w:tcW w:w="8054" w:type="dxa"/>
            <w:vAlign w:val="center"/>
          </w:tcPr>
          <w:p w14:paraId="714D0E97" w14:textId="1329C4C3" w:rsidR="00203D9A" w:rsidRPr="00C56882" w:rsidRDefault="00203D9A" w:rsidP="00203D9A">
            <w:pPr>
              <w:rPr>
                <w:rFonts w:ascii="Montserrat" w:hAnsi="Montserrat" w:cs="Arial"/>
                <w:bCs/>
                <w:sz w:val="18"/>
                <w:szCs w:val="18"/>
                <w:highlight w:val="yellow"/>
                <w:lang w:val="pt-PT"/>
              </w:rPr>
            </w:pPr>
            <w:bookmarkStart w:id="3" w:name="_Hlk209018852"/>
            <w:r w:rsidRPr="0087361C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DISTRIBUIDORA DE MEDICAMENTOS LAURET S</w:t>
            </w:r>
            <w:r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.</w:t>
            </w:r>
            <w:r w:rsidRPr="0087361C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A</w:t>
            </w:r>
            <w:r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.</w:t>
            </w:r>
            <w:r w:rsidRPr="0087361C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 xml:space="preserve"> DE C</w:t>
            </w:r>
            <w:r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.</w:t>
            </w:r>
            <w:r w:rsidRPr="0087361C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V</w:t>
            </w:r>
            <w:r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.</w:t>
            </w:r>
            <w:bookmarkEnd w:id="3"/>
          </w:p>
        </w:tc>
      </w:tr>
      <w:tr w:rsidR="00203D9A" w:rsidRPr="00C56882" w14:paraId="3264EF20" w14:textId="77777777" w:rsidTr="00BA71AF">
        <w:trPr>
          <w:trHeight w:val="20"/>
          <w:jc w:val="center"/>
        </w:trPr>
        <w:tc>
          <w:tcPr>
            <w:tcW w:w="570" w:type="dxa"/>
            <w:vAlign w:val="center"/>
          </w:tcPr>
          <w:p w14:paraId="09DF61AB" w14:textId="77777777" w:rsidR="00203D9A" w:rsidRPr="00C56882" w:rsidRDefault="00203D9A" w:rsidP="00203D9A">
            <w:pPr>
              <w:jc w:val="center"/>
              <w:rPr>
                <w:rFonts w:ascii="Montserrat" w:hAnsi="Montserrat" w:cs="Arial"/>
                <w:bCs/>
                <w:noProof/>
                <w:sz w:val="18"/>
                <w:szCs w:val="18"/>
              </w:rPr>
            </w:pPr>
            <w:r w:rsidRPr="00C56882">
              <w:rPr>
                <w:rFonts w:ascii="Montserrat" w:hAnsi="Montserrat" w:cs="Arial"/>
                <w:bCs/>
                <w:noProof/>
                <w:sz w:val="18"/>
                <w:szCs w:val="18"/>
              </w:rPr>
              <w:t>2</w:t>
            </w:r>
          </w:p>
        </w:tc>
        <w:tc>
          <w:tcPr>
            <w:tcW w:w="8054" w:type="dxa"/>
            <w:vAlign w:val="center"/>
          </w:tcPr>
          <w:p w14:paraId="59B290AC" w14:textId="50EE88AE" w:rsidR="00203D9A" w:rsidRPr="00F52881" w:rsidRDefault="00203D9A" w:rsidP="00203D9A">
            <w:pPr>
              <w:rPr>
                <w:rFonts w:ascii="Montserrat" w:hAnsi="Montserrat" w:cs="Arial"/>
                <w:bCs/>
                <w:sz w:val="18"/>
                <w:szCs w:val="18"/>
                <w:highlight w:val="yellow"/>
              </w:rPr>
            </w:pPr>
            <w:r w:rsidRPr="0087361C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PULASKI S</w:t>
            </w:r>
            <w:r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.</w:t>
            </w:r>
            <w:r w:rsidRPr="0087361C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A. DE C.V.</w:t>
            </w:r>
          </w:p>
        </w:tc>
      </w:tr>
      <w:bookmarkEnd w:id="2"/>
    </w:tbl>
    <w:p w14:paraId="7A3F749E" w14:textId="77777777" w:rsidR="00895DB9" w:rsidRPr="00AA62A0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  <w:lang w:val="pt-PT"/>
        </w:rPr>
      </w:pPr>
    </w:p>
    <w:p w14:paraId="487E3F6C" w14:textId="3AA8C30D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Lo anterior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para efectos de revisión, análisis detallado y elaboración del dictamen correspondiente por las áreas requirente, técnica y contratante, que fundamentan y motivan el fallo de la presente </w:t>
      </w:r>
      <w:r w:rsidR="00920E22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conforme a lo que establecen los artículos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48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y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49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</w:t>
      </w:r>
      <w:r w:rsidRPr="00537B38">
        <w:rPr>
          <w:rFonts w:ascii="Montserrat" w:hAnsi="Montserrat" w:cs="Arial"/>
          <w:color w:val="000000"/>
          <w:sz w:val="18"/>
          <w:szCs w:val="18"/>
        </w:rPr>
        <w:t xml:space="preserve"> la Ley de Adquisiciones, Arrendamientos y Servicios del Sector Público y 51 de su </w:t>
      </w: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</w:rPr>
        <w:t>:</w:t>
      </w:r>
      <w:r w:rsidR="00FD2BDF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- - - - - - - - - - </w:t>
      </w:r>
      <w:r w:rsidR="00152182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- - - - - - - - - - - - - - - - - - - - - - </w:t>
      </w:r>
      <w:r w:rsidR="00B429CA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</w:t>
      </w:r>
    </w:p>
    <w:p w14:paraId="626C7F67" w14:textId="462968DC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Cabe mencionar que para determinar la solvencia de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la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se establece la utilización del criterio de evaluación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binario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(cumple o no cumple), con todos los requisitos solicitados en la </w:t>
      </w:r>
      <w:r w:rsidR="00650183" w:rsidRPr="00265A6E">
        <w:rPr>
          <w:rFonts w:ascii="Montserrat" w:hAnsi="Montserrat" w:cs="Arial"/>
          <w:color w:val="000000"/>
          <w:sz w:val="18"/>
          <w:szCs w:val="18"/>
        </w:rPr>
        <w:t xml:space="preserve">bases de </w:t>
      </w:r>
      <w:r w:rsidR="0065018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 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en caso de incumplimiento, será motivo para que la 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o las </w:t>
      </w:r>
      <w:r w:rsidRPr="00265A6E">
        <w:rPr>
          <w:rFonts w:ascii="Montserrat" w:hAnsi="Montserrat" w:cs="Arial"/>
          <w:color w:val="000000"/>
          <w:sz w:val="18"/>
          <w:szCs w:val="18"/>
        </w:rPr>
        <w:t>propuesta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(s)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sea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(n)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desechada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(s)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el entendido de que la omisión parcial o total de cualquiera de los requisitos de cumplimiento obligatorio establecidos en 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las bases de la </w:t>
      </w:r>
      <w:r w:rsidR="0065018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serán motivos de </w:t>
      </w:r>
      <w:proofErr w:type="spellStart"/>
      <w:r w:rsidRPr="00265A6E">
        <w:rPr>
          <w:rFonts w:ascii="Montserrat" w:hAnsi="Montserrat" w:cs="Arial"/>
          <w:color w:val="000000"/>
          <w:sz w:val="18"/>
          <w:szCs w:val="18"/>
        </w:rPr>
        <w:t>desechamiento</w:t>
      </w:r>
      <w:proofErr w:type="spellEnd"/>
      <w:r w:rsidRPr="00265A6E">
        <w:rPr>
          <w:rFonts w:ascii="Montserrat" w:hAnsi="Montserrat" w:cs="Arial"/>
          <w:color w:val="000000"/>
          <w:sz w:val="18"/>
          <w:szCs w:val="18"/>
        </w:rPr>
        <w:t xml:space="preserve"> de la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>ó</w:t>
      </w:r>
      <w:r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y no será susceptible de ser analizada económicamente. - - - - - - - - - - - - - - - - - - - - - - - - - - - - - - - - - - - - - - - - - - - - - - - - - - - - - - - - - - - - - - - - - - - - - - - - - - - - - - - - - - - - - - - - - - - - - - - - - - - - - - - - - - </w:t>
      </w:r>
      <w:r w:rsidR="00B429CA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</w:t>
      </w:r>
    </w:p>
    <w:p w14:paraId="776083C8" w14:textId="15F804EB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 xml:space="preserve">Por lo anterior, la convocante de acuerdo con la documentación presentada por 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los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969BB">
        <w:rPr>
          <w:rFonts w:ascii="Montserrat" w:hAnsi="Montserrat" w:cs="Arial"/>
          <w:color w:val="000000"/>
          <w:sz w:val="18"/>
          <w:szCs w:val="18"/>
        </w:rPr>
        <w:t>Invitados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en su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propuesta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técnica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económica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FD2BDF" w:rsidRPr="00265A6E">
        <w:rPr>
          <w:rFonts w:ascii="Montserrat" w:hAnsi="Montserrat" w:cs="Arial"/>
          <w:color w:val="000000"/>
          <w:sz w:val="18"/>
          <w:szCs w:val="18"/>
        </w:rPr>
        <w:t>;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después de haber realizado una revisión detallada a la 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A66B81" w:rsidRPr="00265A6E">
        <w:rPr>
          <w:rFonts w:ascii="Montserrat" w:hAnsi="Montserrat" w:cs="Arial"/>
          <w:color w:val="000000"/>
          <w:sz w:val="18"/>
          <w:szCs w:val="18"/>
        </w:rPr>
        <w:t>ó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comunica lo siguiente:</w:t>
      </w:r>
    </w:p>
    <w:p w14:paraId="4CAC890A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212285E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CONSIDERANDO</w:t>
      </w:r>
    </w:p>
    <w:p w14:paraId="5DA3488E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5C236872" w14:textId="6F93727D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010D59">
        <w:rPr>
          <w:rFonts w:ascii="Montserrat" w:hAnsi="Montserrat" w:cs="Arial"/>
          <w:color w:val="000000"/>
          <w:sz w:val="18"/>
          <w:szCs w:val="18"/>
        </w:rPr>
        <w:t>La</w:t>
      </w:r>
      <w:r w:rsidR="00D969BB" w:rsidRPr="00010D59">
        <w:rPr>
          <w:rFonts w:ascii="Montserrat" w:hAnsi="Montserrat" w:cs="Arial"/>
          <w:color w:val="000000"/>
          <w:sz w:val="18"/>
          <w:szCs w:val="18"/>
        </w:rPr>
        <w:t>s proposiciones</w:t>
      </w:r>
      <w:r w:rsidR="00E90A8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D31677">
        <w:rPr>
          <w:rFonts w:ascii="Montserrat" w:hAnsi="Montserrat" w:cs="Arial"/>
          <w:color w:val="000000"/>
          <w:sz w:val="18"/>
          <w:szCs w:val="18"/>
        </w:rPr>
        <w:t>de</w:t>
      </w:r>
      <w:r w:rsidR="00D31677" w:rsidRPr="00D31677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770DE" w:rsidRPr="00D31677">
        <w:rPr>
          <w:rFonts w:ascii="Montserrat" w:hAnsi="Montserrat" w:cs="Arial"/>
          <w:color w:val="000000"/>
          <w:sz w:val="18"/>
          <w:szCs w:val="18"/>
        </w:rPr>
        <w:t>l</w:t>
      </w:r>
      <w:r w:rsidR="00D31677" w:rsidRPr="00D31677">
        <w:rPr>
          <w:rFonts w:ascii="Montserrat" w:hAnsi="Montserrat" w:cs="Arial"/>
          <w:color w:val="000000"/>
          <w:sz w:val="18"/>
          <w:szCs w:val="18"/>
        </w:rPr>
        <w:t>os</w:t>
      </w:r>
      <w:r w:rsidRPr="00D31677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303138">
        <w:rPr>
          <w:rFonts w:ascii="Montserrat" w:hAnsi="Montserrat" w:cs="Arial"/>
          <w:color w:val="000000"/>
          <w:sz w:val="18"/>
          <w:szCs w:val="18"/>
        </w:rPr>
        <w:t>Invitados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010D59">
        <w:rPr>
          <w:rFonts w:ascii="Montserrat" w:hAnsi="Montserrat" w:cs="Arial"/>
          <w:color w:val="000000"/>
          <w:sz w:val="18"/>
          <w:szCs w:val="18"/>
        </w:rPr>
        <w:t>fue</w:t>
      </w:r>
      <w:r w:rsidR="004D73BD" w:rsidRPr="00010D59">
        <w:rPr>
          <w:rFonts w:ascii="Montserrat" w:hAnsi="Montserrat" w:cs="Arial"/>
          <w:color w:val="000000"/>
          <w:sz w:val="18"/>
          <w:szCs w:val="18"/>
        </w:rPr>
        <w:t>ron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objeto de revisión detallada, conforme a lo establecido en el 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 </w:t>
      </w:r>
      <w:r w:rsidRPr="00534F1D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y a los numerales </w:t>
      </w:r>
      <w:bookmarkStart w:id="4" w:name="_Hlk124931725"/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4.1.1 Requisitos Legales-administrativos obligatorios que afectan la solvencia de la proposición.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,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4.1.2 Requisitos Legales que no Afectan la Solvencia de la Proposición.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,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 xml:space="preserve">4.2. Requisitos Técnicos Obligatorios para la Evaluación Binaria que Afectan la solvencia proposición. 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color w:val="000000"/>
          <w:sz w:val="18"/>
          <w:szCs w:val="18"/>
        </w:rPr>
        <w:t>y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4.3 Requisitos 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>e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>conómicos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obligatorios</w:t>
      </w:r>
      <w:bookmarkEnd w:id="4"/>
      <w:r w:rsidRPr="00AA62A0">
        <w:rPr>
          <w:rFonts w:ascii="Montserrat" w:hAnsi="Montserrat" w:cs="Arial"/>
          <w:color w:val="000000"/>
          <w:sz w:val="18"/>
          <w:szCs w:val="18"/>
        </w:rPr>
        <w:t>,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obteniéndose los siguientes:</w:t>
      </w:r>
    </w:p>
    <w:p w14:paraId="71DCE172" w14:textId="77777777" w:rsidR="00920E22" w:rsidRPr="00265A6E" w:rsidRDefault="00920E22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9F0EB30" w14:textId="048D5A85" w:rsidR="00895DB9" w:rsidRPr="00265A6E" w:rsidRDefault="00537B38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 xml:space="preserve">RESULTADO DE LA EVALUACIÓN DE LOS REQUISITOS </w:t>
      </w:r>
      <w:r w:rsidR="00895DB9" w:rsidRPr="00537B38">
        <w:rPr>
          <w:rFonts w:ascii="Montserrat" w:hAnsi="Montserrat" w:cs="Arial"/>
          <w:b/>
          <w:bCs/>
          <w:color w:val="000000"/>
          <w:sz w:val="18"/>
          <w:szCs w:val="18"/>
        </w:rPr>
        <w:t>LEGALES</w:t>
      </w:r>
      <w:r w:rsidR="00B429CA" w:rsidRPr="00537B38">
        <w:rPr>
          <w:rFonts w:ascii="Montserrat" w:hAnsi="Montserrat" w:cs="Arial"/>
          <w:b/>
          <w:bCs/>
          <w:color w:val="000000"/>
          <w:sz w:val="18"/>
          <w:szCs w:val="18"/>
        </w:rPr>
        <w:t>-</w:t>
      </w:r>
      <w:r w:rsidR="00895DB9" w:rsidRPr="00537B38">
        <w:rPr>
          <w:rFonts w:ascii="Montserrat" w:hAnsi="Montserrat" w:cs="Arial"/>
          <w:b/>
          <w:bCs/>
          <w:color w:val="000000"/>
          <w:sz w:val="18"/>
          <w:szCs w:val="18"/>
        </w:rPr>
        <w:t>ADMINISTRATIVOS</w:t>
      </w:r>
      <w:r w:rsidR="00895DB9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</w:p>
    <w:p w14:paraId="2A7B86AD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FEA6699" w14:textId="010D21B5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I. Una vez recibida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E90A8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proposiciones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de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 los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A7011F">
        <w:rPr>
          <w:rFonts w:ascii="Montserrat" w:hAnsi="Montserrat" w:cs="Arial"/>
          <w:color w:val="000000"/>
          <w:sz w:val="18"/>
          <w:szCs w:val="18"/>
        </w:rPr>
        <w:t>invitado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particip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aron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de manera presencial en la presente </w:t>
      </w:r>
      <w:r w:rsidR="004D73BD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términos de lo establecido en el 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 </w:t>
      </w:r>
      <w:r w:rsidRPr="00534F1D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537B38">
        <w:rPr>
          <w:rFonts w:ascii="Montserrat" w:hAnsi="Montserrat" w:cs="Arial"/>
          <w:color w:val="000000"/>
          <w:sz w:val="18"/>
          <w:szCs w:val="18"/>
        </w:rPr>
        <w:t xml:space="preserve"> y 51 de su </w:t>
      </w: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la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CONVOCANTE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a través de la Coordinación de Adquisiciones del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ORGANISMO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realizó la evaluación de los requisitos establecidos en el numeral </w:t>
      </w:r>
      <w:r w:rsidR="00EB4B1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4.1.1 Requisitos Legales-administrativos obligatorios que afectan la solvencia de la proposición.</w:t>
      </w:r>
      <w:r w:rsidR="006A0658" w:rsidRPr="00AA62A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</w:t>
      </w:r>
      <w:r w:rsidR="006A0658" w:rsidRPr="00AA62A0">
        <w:rPr>
          <w:rFonts w:ascii="Montserrat" w:hAnsi="Montserrat" w:cs="Arial"/>
          <w:bCs/>
          <w:iCs/>
          <w:color w:val="000000"/>
          <w:sz w:val="18"/>
          <w:szCs w:val="18"/>
        </w:rPr>
        <w:t>y</w:t>
      </w:r>
      <w:r w:rsidR="006A0658" w:rsidRPr="00AA62A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</w:t>
      </w:r>
      <w:r w:rsidR="00EB4B1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4.1.2 Requisitos Legales que no Afectan la Solvencia de la Proposición.</w:t>
      </w:r>
      <w:r w:rsidRPr="00265A6E">
        <w:rPr>
          <w:rFonts w:ascii="Montserrat" w:hAnsi="Montserrat" w:cs="Arial"/>
          <w:color w:val="000000"/>
          <w:sz w:val="18"/>
          <w:szCs w:val="18"/>
        </w:rPr>
        <w:t>, verificando que cumpla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con lo solicitado en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 las bases de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6A0658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>, o en su caso, señalando los incumplimientos, motivando y fundamentando dicha evaluación, en el entendido de que las inconsistencias o discrepancias entre los datos contenidos en los documentos, así como la omisión parcial o total de cualquiera de los requisito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carácter legal-administrativo </w:t>
      </w:r>
      <w:r w:rsidRPr="00265A6E">
        <w:rPr>
          <w:rFonts w:ascii="Montserrat" w:hAnsi="Montserrat" w:cs="Arial"/>
          <w:color w:val="000000"/>
          <w:sz w:val="18"/>
          <w:szCs w:val="18"/>
          <w:u w:val="single"/>
        </w:rPr>
        <w:t>OBLIGATORIO</w:t>
      </w:r>
      <w:r w:rsidR="003C0AF6" w:rsidRPr="00265A6E">
        <w:rPr>
          <w:rFonts w:ascii="Montserrat" w:hAnsi="Montserrat" w:cs="Arial"/>
          <w:color w:val="000000"/>
          <w:sz w:val="18"/>
          <w:szCs w:val="18"/>
          <w:u w:val="single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afectan la participación, serán motivo suficiente  para el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proofErr w:type="spellStart"/>
      <w:r w:rsidRPr="00265A6E">
        <w:rPr>
          <w:rFonts w:ascii="Montserrat" w:hAnsi="Montserrat" w:cs="Arial"/>
          <w:color w:val="000000"/>
          <w:sz w:val="18"/>
          <w:szCs w:val="18"/>
        </w:rPr>
        <w:t>desechamiento</w:t>
      </w:r>
      <w:proofErr w:type="spellEnd"/>
      <w:r w:rsidRPr="00265A6E">
        <w:rPr>
          <w:rFonts w:ascii="Montserrat" w:hAnsi="Montserrat" w:cs="Arial"/>
          <w:color w:val="000000"/>
          <w:sz w:val="18"/>
          <w:szCs w:val="18"/>
        </w:rPr>
        <w:t xml:space="preserve"> de 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Pr="00265A6E">
        <w:rPr>
          <w:rFonts w:ascii="Montserrat" w:hAnsi="Montserrat" w:cs="Arial"/>
          <w:color w:val="000000"/>
          <w:sz w:val="18"/>
          <w:szCs w:val="18"/>
        </w:rPr>
        <w:t>, por lo anterior y una vez realizada la evaluación cualitativa y el análisis cuantitativo a la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presentada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con base en el  documento denominado </w:t>
      </w:r>
      <w:r w:rsidR="00B010DC" w:rsidRPr="00B010DC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RESULTADO DE LA EVALUACIÓN DE LOS REQUISITOS LEGALES-ADMINISTRATIVOS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emitido por la Coordinación de Adquisiciones, se informa lo siguiente:</w:t>
      </w:r>
    </w:p>
    <w:p w14:paraId="3E6EEDEC" w14:textId="77777777" w:rsidR="00895DB9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3086B2CE" w14:textId="5EF3B07F" w:rsidR="00A7011F" w:rsidRPr="00A7011F" w:rsidRDefault="00A7011F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 xml:space="preserve">II. 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Con fundamento en los artículos 48 y 49 fracción I de </w:t>
      </w:r>
      <w:r w:rsidRPr="00A7011F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se presenta la relación de los </w:t>
      </w:r>
      <w:r>
        <w:rPr>
          <w:rFonts w:ascii="Montserrat" w:hAnsi="Montserrat" w:cs="Arial"/>
          <w:color w:val="000000"/>
          <w:sz w:val="18"/>
          <w:szCs w:val="18"/>
        </w:rPr>
        <w:t>participantes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cuyas proposiciones se desecharon total o parcialmente, expresando las razones legales, que sustentan tal determinación e indicando los puntos de la licitación que en cada caso se incumpla: - - - - - - - - - - - - - - - - - - - - - - - - - - - - - - - - - - - - - - - - - - - - - - - - - - - - - - - - - - - - - - - - - - - - - - - - - - - - - - - - - - - - - - - - - - - - - - - - - - - - - - - - - - - </w:t>
      </w:r>
    </w:p>
    <w:p w14:paraId="4904DC74" w14:textId="45C6CEE7" w:rsidR="00A7011F" w:rsidRPr="00A7011F" w:rsidRDefault="00A7011F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 xml:space="preserve">III. 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Es pertinente señalar que, en aras de la economía procesal y la claridad expositiva, se darán por reproducidos íntegramente aquellos puntos de la </w:t>
      </w:r>
      <w:r>
        <w:rPr>
          <w:rFonts w:ascii="Montserrat" w:hAnsi="Montserrat" w:cs="Arial"/>
          <w:color w:val="000000"/>
          <w:sz w:val="18"/>
          <w:szCs w:val="18"/>
        </w:rPr>
        <w:t>INVITACIÓN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con los cuales el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cumple cabalmente. En consecuencia, el presente análisis se enfocará exclusivamente en detallar y fundamentar los puntos específicos donde se hayan identificado incumplimientos por parte del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. - - - - - - - - - - - - - - - - - - - - - - - - - - - - - - - - - - - - - - - - - - - - - - - - - - - - - - - - - - - - - - - - - - - - - - - - - - - - - - - - - - - - - - - - - - - - - - - - - - - - - - - - - - - - - - - - - - - </w:t>
      </w:r>
    </w:p>
    <w:p w14:paraId="002CC55F" w14:textId="77777777" w:rsidR="00A7011F" w:rsidRPr="00A7011F" w:rsidRDefault="00A7011F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140EE56" w14:textId="52497F27" w:rsidR="00A7011F" w:rsidRPr="00A7011F" w:rsidRDefault="00A7011F" w:rsidP="00A7011F">
      <w:pPr>
        <w:pStyle w:val="Prrafodelista"/>
        <w:numPr>
          <w:ilvl w:val="0"/>
          <w:numId w:val="16"/>
        </w:numPr>
        <w:jc w:val="both"/>
        <w:rPr>
          <w:rFonts w:ascii="Montserrat" w:hAnsi="Montserrat" w:cs="Arial"/>
          <w:sz w:val="18"/>
          <w:szCs w:val="18"/>
        </w:rPr>
      </w:pPr>
      <w:r w:rsidRPr="00A7011F">
        <w:rPr>
          <w:rFonts w:ascii="Montserrat" w:hAnsi="Montserrat" w:cs="Arial"/>
          <w:color w:val="000000"/>
          <w:sz w:val="18"/>
          <w:szCs w:val="18"/>
        </w:rPr>
        <w:t xml:space="preserve">La proposición del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C22D4" w:rsidRPr="006C22D4">
        <w:rPr>
          <w:rFonts w:ascii="Montserrat" w:hAnsi="Montserrat" w:cs="Arial"/>
          <w:b/>
          <w:bCs/>
          <w:color w:val="000000"/>
          <w:sz w:val="18"/>
          <w:szCs w:val="18"/>
        </w:rPr>
        <w:t>PULASKI S.A. DE C.V.</w:t>
      </w:r>
      <w:r w:rsidR="006C22D4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no cumplió con lo estipulado en </w:t>
      </w:r>
      <w:r>
        <w:rPr>
          <w:rFonts w:ascii="Montserrat" w:hAnsi="Montserrat" w:cs="Arial"/>
          <w:color w:val="000000"/>
          <w:sz w:val="18"/>
          <w:szCs w:val="18"/>
        </w:rPr>
        <w:t>el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numeral </w:t>
      </w:r>
      <w:r w:rsidRPr="00A7011F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4.1.1 Requisitos Legales-administrativos obligatorios que afectan la solvencia de la proposición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de las bases de la </w:t>
      </w:r>
      <w:r>
        <w:rPr>
          <w:rFonts w:ascii="Montserrat" w:hAnsi="Montserrat" w:cs="Arial"/>
          <w:color w:val="000000"/>
          <w:sz w:val="18"/>
          <w:szCs w:val="18"/>
        </w:rPr>
        <w:t>INVITACIÓN</w:t>
      </w:r>
      <w:r w:rsidRPr="00A7011F">
        <w:rPr>
          <w:rFonts w:ascii="Montserrat" w:hAnsi="Montserrat" w:cs="Arial"/>
          <w:color w:val="000000"/>
          <w:sz w:val="18"/>
          <w:szCs w:val="18"/>
        </w:rPr>
        <w:t>, por lo que su propuesta se califica insolvente de acuerdo con lo señalado en el siguiente cuadro:</w:t>
      </w:r>
    </w:p>
    <w:p w14:paraId="43044537" w14:textId="77777777" w:rsidR="00A7011F" w:rsidRPr="00A7011F" w:rsidRDefault="00A7011F" w:rsidP="00A7011F">
      <w:pPr>
        <w:pStyle w:val="Prrafodelista"/>
        <w:ind w:left="360"/>
        <w:jc w:val="both"/>
        <w:rPr>
          <w:rFonts w:ascii="Montserrat" w:hAnsi="Montserrat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3034"/>
        <w:gridCol w:w="3030"/>
      </w:tblGrid>
      <w:tr w:rsidR="006C22D4" w:rsidRPr="00A7011F" w14:paraId="49EBB5DC" w14:textId="77777777" w:rsidTr="005C7005">
        <w:trPr>
          <w:trHeight w:val="283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D47726" w14:textId="77777777" w:rsidR="006C22D4" w:rsidRPr="00A7011F" w:rsidRDefault="006C22D4" w:rsidP="005C7005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lang w:val="pt-PT"/>
              </w:rPr>
            </w:pPr>
            <w:r w:rsidRPr="00A968A2">
              <w:rPr>
                <w:rFonts w:ascii="Montserrat" w:eastAsiaTheme="majorEastAsia" w:hAnsi="Montserrat" w:cs="Tahoma"/>
                <w:b/>
                <w:bCs/>
                <w:sz w:val="16"/>
                <w:szCs w:val="16"/>
              </w:rPr>
              <w:t>PULASKI S.A. DE C.V.</w:t>
            </w:r>
          </w:p>
        </w:tc>
      </w:tr>
      <w:tr w:rsidR="006C22D4" w:rsidRPr="00A7011F" w14:paraId="29244B9F" w14:textId="77777777" w:rsidTr="005C7005">
        <w:trPr>
          <w:trHeight w:val="283"/>
          <w:tblHeader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C9694" w14:textId="77777777" w:rsidR="006C22D4" w:rsidRPr="00A7011F" w:rsidRDefault="006C22D4" w:rsidP="005C7005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NUMERAL DE LA CONVOCATORIA QUE INCUMPLE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19ADEA" w14:textId="77777777" w:rsidR="006C22D4" w:rsidRPr="00A7011F" w:rsidRDefault="006C22D4" w:rsidP="005C7005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MOTIVO DE DESECHAMIENTO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31D77B" w14:textId="77777777" w:rsidR="006C22D4" w:rsidRPr="00A7011F" w:rsidRDefault="006C22D4" w:rsidP="005C7005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FUNDAMENTO DE DESECHAMIENTO</w:t>
            </w:r>
          </w:p>
        </w:tc>
      </w:tr>
      <w:tr w:rsidR="006C22D4" w:rsidRPr="00A7011F" w14:paraId="112A4F3F" w14:textId="77777777" w:rsidTr="005C7005">
        <w:trPr>
          <w:trHeight w:val="402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E69B" w14:textId="77777777" w:rsidR="006C22D4" w:rsidRPr="00A968A2" w:rsidRDefault="006C22D4" w:rsidP="005C7005">
            <w:pPr>
              <w:jc w:val="both"/>
              <w:rPr>
                <w:rFonts w:ascii="Montserrat" w:hAnsi="Montserrat" w:cs="Tahoma"/>
                <w:b/>
                <w:bCs/>
                <w:sz w:val="16"/>
                <w:szCs w:val="16"/>
              </w:rPr>
            </w:pPr>
            <w:r w:rsidRPr="00A968A2">
              <w:rPr>
                <w:rFonts w:ascii="Montserrat" w:hAnsi="Montserrat" w:cs="Tahoma"/>
                <w:b/>
                <w:bCs/>
                <w:sz w:val="16"/>
                <w:szCs w:val="16"/>
              </w:rPr>
              <w:t xml:space="preserve">e) ACUSE DEL MANIFIESTO EMITIDO POR LA SECRETARIA ANTICORRUPCIÓN Y BUEN GOBIERNO. </w:t>
            </w:r>
          </w:p>
          <w:p w14:paraId="761CABF6" w14:textId="77777777" w:rsidR="006C22D4" w:rsidRPr="00A968A2" w:rsidRDefault="006C22D4" w:rsidP="005C7005">
            <w:pPr>
              <w:jc w:val="both"/>
              <w:rPr>
                <w:rFonts w:ascii="Montserrat" w:hAnsi="Montserrat" w:cs="Tahoma"/>
                <w:sz w:val="16"/>
                <w:szCs w:val="16"/>
              </w:rPr>
            </w:pPr>
          </w:p>
          <w:p w14:paraId="44FDECAF" w14:textId="77777777" w:rsidR="006C22D4" w:rsidRPr="00A7011F" w:rsidRDefault="006C22D4" w:rsidP="005C7005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A968A2">
              <w:rPr>
                <w:rFonts w:ascii="Montserrat" w:hAnsi="Montserrat" w:cs="Tahoma"/>
                <w:sz w:val="16"/>
                <w:szCs w:val="16"/>
              </w:rPr>
              <w:t xml:space="preserve">Acuse del manifiesto con la diferencia de fecha </w:t>
            </w:r>
            <w:r w:rsidRPr="00A968A2">
              <w:rPr>
                <w:rFonts w:ascii="Montserrat" w:hAnsi="Montserrat" w:cs="Tahoma"/>
                <w:sz w:val="16"/>
                <w:szCs w:val="16"/>
                <w:u w:val="single"/>
              </w:rPr>
              <w:t xml:space="preserve">no mayor a </w:t>
            </w:r>
            <w:r w:rsidRPr="00A968A2">
              <w:rPr>
                <w:rFonts w:ascii="Montserrat" w:hAnsi="Montserrat" w:cs="Tahoma"/>
                <w:b/>
                <w:bCs/>
                <w:sz w:val="16"/>
                <w:szCs w:val="16"/>
                <w:u w:val="single"/>
              </w:rPr>
              <w:t>diez días hábiles</w:t>
            </w:r>
            <w:r w:rsidRPr="00A968A2">
              <w:rPr>
                <w:rFonts w:ascii="Montserrat" w:hAnsi="Montserrat" w:cs="Tahoma"/>
                <w:sz w:val="16"/>
                <w:szCs w:val="16"/>
                <w:u w:val="single"/>
              </w:rPr>
              <w:t xml:space="preserve"> a la fecha del Acto de Presentación y Apertura de Proposiciones</w:t>
            </w:r>
            <w:r w:rsidRPr="00A968A2">
              <w:rPr>
                <w:rFonts w:ascii="Montserrat" w:hAnsi="Montserrat" w:cs="Tahoma"/>
                <w:sz w:val="16"/>
                <w:szCs w:val="16"/>
              </w:rPr>
              <w:t xml:space="preserve">, en el que el participante podrá afirmar o negar los vínculos o relaciones de negocios, laborales, profesionales, personales o de parentesco por consanguinidad o afinidad hasta el cuarto grado que tengan las personas, mismo que será tramitado en la página de internet </w:t>
            </w:r>
            <w:hyperlink r:id="rId9" w:history="1">
              <w:r w:rsidRPr="00A968A2">
                <w:rPr>
                  <w:rStyle w:val="Hipervnculo"/>
                  <w:rFonts w:ascii="Montserrat" w:hAnsi="Montserrat" w:cs="Tahoma"/>
                  <w:sz w:val="16"/>
                  <w:szCs w:val="16"/>
                </w:rPr>
                <w:t>https://manifiesto.buengobierno.gob.mx/</w:t>
              </w:r>
            </w:hyperlink>
            <w:r w:rsidRPr="00A968A2"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A968A2">
              <w:rPr>
                <w:rFonts w:ascii="Montserrat" w:hAnsi="Montserrat" w:cs="Tahoma"/>
                <w:sz w:val="16"/>
                <w:szCs w:val="16"/>
              </w:rPr>
              <w:t>de conformidad con lo establecido en los numerales 3, 4, 5 y 6 del Anexo Segundo del Protocolo de Actuación en Materia de Contrataciones Públicas, Otorgamiento y Prórroga de Licencias, Permisos, Autorizaciones y Concesiones. Publicado en el Diario Oficial de la Federación el 20 de agosto de 2015 y sus reformas del 19 de febrero de 2016 y 28 de febrero de 2017.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A34" w14:textId="77777777" w:rsidR="006C22D4" w:rsidRPr="00A7011F" w:rsidRDefault="006C22D4" w:rsidP="005C7005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>La propuesta presentada por el PARTICIPANTE</w:t>
            </w:r>
            <w:r>
              <w:t xml:space="preserve">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 xml:space="preserve">NO CUMPLE 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 xml:space="preserve">con el requisito señalado, toda vez que omite presentar </w:t>
            </w:r>
            <w:r>
              <w:rPr>
                <w:rFonts w:ascii="Montserrat" w:hAnsi="Montserrat" w:cs="Arial"/>
                <w:bCs/>
                <w:sz w:val="16"/>
                <w:szCs w:val="16"/>
              </w:rPr>
              <w:t>el</w:t>
            </w:r>
            <w:r w:rsidRPr="0039449B">
              <w:rPr>
                <w:rFonts w:ascii="Montserrat" w:hAnsi="Montserrat" w:cs="Tahoma"/>
                <w:b/>
                <w:bCs/>
                <w:sz w:val="16"/>
                <w:szCs w:val="16"/>
              </w:rPr>
              <w:t xml:space="preserve"> </w:t>
            </w:r>
            <w:r w:rsidRPr="0039449B">
              <w:rPr>
                <w:rFonts w:ascii="Montserrat" w:hAnsi="Montserrat" w:cs="Arial"/>
                <w:sz w:val="16"/>
                <w:szCs w:val="16"/>
              </w:rPr>
              <w:t>ACUSE DEL MANIFIESTO EMITIDO POR LA SECRETARIA ANTICORRUPCIÓN Y BUEN GOBIERNO.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8D48E" w14:textId="77777777" w:rsidR="006C22D4" w:rsidRDefault="006C22D4" w:rsidP="005C7005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 xml:space="preserve">Por </w:t>
            </w:r>
            <w:r>
              <w:rPr>
                <w:rFonts w:ascii="Montserrat" w:hAnsi="Montserrat" w:cs="Arial"/>
                <w:bCs/>
                <w:sz w:val="16"/>
                <w:szCs w:val="16"/>
              </w:rPr>
              <w:t>el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 xml:space="preserve"> motivo antes expuesto,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 xml:space="preserve">SE </w:t>
            </w:r>
            <w:r w:rsidRPr="005C2D01">
              <w:rPr>
                <w:rFonts w:ascii="Montserrat" w:hAnsi="Montserrat" w:cs="Arial"/>
                <w:b/>
                <w:sz w:val="16"/>
                <w:szCs w:val="16"/>
              </w:rPr>
              <w:t>DESECHA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 xml:space="preserve"> la propuesta del </w:t>
            </w:r>
            <w:r>
              <w:rPr>
                <w:rFonts w:ascii="Montserrat" w:hAnsi="Montserrat" w:cs="Arial"/>
                <w:bCs/>
                <w:sz w:val="16"/>
                <w:szCs w:val="16"/>
              </w:rPr>
              <w:t>participante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 xml:space="preserve"> </w:t>
            </w:r>
            <w:r w:rsidRPr="005A0B5C">
              <w:rPr>
                <w:rFonts w:ascii="Montserrat" w:hAnsi="Montserrat"/>
                <w:sz w:val="16"/>
                <w:szCs w:val="16"/>
              </w:rPr>
              <w:t>PULASKI S.A. DE C.V.</w:t>
            </w:r>
            <w:r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 xml:space="preserve">por acreditarse los motivos de </w:t>
            </w:r>
            <w:proofErr w:type="spellStart"/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>desechamiento</w:t>
            </w:r>
            <w:proofErr w:type="spellEnd"/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 xml:space="preserve"> establecidos en el numeral “5. CAUSAS EXPRESAS DE DESECHAMIENTO” </w:t>
            </w:r>
            <w:r>
              <w:rPr>
                <w:rFonts w:ascii="Montserrat" w:hAnsi="Montserrat" w:cs="Arial"/>
                <w:bCs/>
                <w:sz w:val="16"/>
                <w:szCs w:val="16"/>
              </w:rPr>
              <w:t>i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>nciso</w:t>
            </w:r>
            <w:r>
              <w:rPr>
                <w:rFonts w:ascii="Montserrat" w:hAnsi="Montserrat" w:cs="Arial"/>
                <w:bCs/>
                <w:sz w:val="16"/>
                <w:szCs w:val="16"/>
              </w:rPr>
              <w:t xml:space="preserve"> </w:t>
            </w:r>
            <w:r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“b) Por el incumplimiento de los Requisitos</w:t>
            </w:r>
            <w:r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legales-administrativos obligatorios que afectan la solvencia de la proposición mencionados en el numeral 4.1.1. de LA INVITACIÓN.”</w:t>
            </w:r>
          </w:p>
          <w:p w14:paraId="53DF395B" w14:textId="77777777" w:rsidR="006C22D4" w:rsidRPr="00A7011F" w:rsidRDefault="006C22D4" w:rsidP="005C7005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 xml:space="preserve">Lo anterior en relación con los artículos 47 de la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LEY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 xml:space="preserve"> y 50 de su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REGLAMENTO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>.</w:t>
            </w:r>
          </w:p>
          <w:p w14:paraId="35A835F2" w14:textId="77777777" w:rsidR="006C22D4" w:rsidRPr="00A7011F" w:rsidRDefault="006C22D4" w:rsidP="005C7005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</w:tr>
    </w:tbl>
    <w:p w14:paraId="1B930353" w14:textId="78839B95" w:rsidR="00BA55DA" w:rsidRPr="00BA55DA" w:rsidRDefault="00BA55DA" w:rsidP="00BA55DA">
      <w:pPr>
        <w:jc w:val="both"/>
        <w:rPr>
          <w:rFonts w:ascii="Montserrat" w:hAnsi="Montserrat" w:cs="Arial"/>
          <w:color w:val="000000"/>
          <w:sz w:val="18"/>
          <w:szCs w:val="18"/>
        </w:rPr>
      </w:pPr>
      <w:r w:rsidRPr="00BA55DA">
        <w:rPr>
          <w:rFonts w:ascii="Montserrat" w:hAnsi="Montserrat" w:cs="Arial"/>
          <w:color w:val="000000"/>
          <w:sz w:val="18"/>
          <w:szCs w:val="18"/>
        </w:rPr>
        <w:lastRenderedPageBreak/>
        <w:t xml:space="preserve">IV. De conformidad con lo establecido en los artículos 48 y 49 fracción II de </w:t>
      </w:r>
      <w:r w:rsidRPr="00BA55DA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, se enlistan los </w:t>
      </w:r>
      <w:r>
        <w:rPr>
          <w:rFonts w:ascii="Montserrat" w:hAnsi="Montserrat" w:cs="Arial"/>
          <w:color w:val="000000"/>
          <w:sz w:val="18"/>
          <w:szCs w:val="18"/>
        </w:rPr>
        <w:t>participantes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cuyas proposiciones resultaron solventes total o parcialmente, por cumplir con los requisitos establecidos en el numeral 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4.1.1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Requisitos Legales-administrativos obligatorios que afectan la solvencia de la proposición </w:t>
      </w:r>
      <w:r w:rsidRPr="00BA55DA">
        <w:rPr>
          <w:rFonts w:ascii="Montserrat" w:hAnsi="Montserrat" w:cs="Arial"/>
          <w:color w:val="000000"/>
          <w:sz w:val="18"/>
          <w:szCs w:val="18"/>
        </w:rPr>
        <w:t>y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4.1.2 Requisitos Legales que no Afectan la Solvencia de la Proposición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tal y como se señala en el siguiente recuadro:</w:t>
      </w:r>
    </w:p>
    <w:p w14:paraId="00128551" w14:textId="77777777" w:rsidR="00B429CA" w:rsidRPr="00BA55DA" w:rsidRDefault="00B429CA" w:rsidP="00B429CA">
      <w:pPr>
        <w:tabs>
          <w:tab w:val="left" w:pos="2280"/>
        </w:tabs>
        <w:jc w:val="both"/>
        <w:rPr>
          <w:rFonts w:ascii="Montserrat" w:hAnsi="Montserrat" w:cs="Arial"/>
          <w:bCs/>
          <w:iCs/>
          <w:color w:val="000000"/>
          <w:sz w:val="18"/>
          <w:szCs w:val="18"/>
          <w:highlight w:val="yellow"/>
        </w:rPr>
      </w:pP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5886"/>
      </w:tblGrid>
      <w:tr w:rsidR="00B429CA" w:rsidRPr="00BA55DA" w14:paraId="2082E993" w14:textId="77777777" w:rsidTr="00B0585A">
        <w:trPr>
          <w:trHeight w:val="248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912D98" w14:textId="77777777" w:rsidR="00B429CA" w:rsidRPr="00BA55DA" w:rsidRDefault="00B429CA">
            <w:pPr>
              <w:jc w:val="center"/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</w:pPr>
            <w:r w:rsidRPr="00BA55DA"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8F10C4" w14:textId="099E9C4F" w:rsidR="00B429CA" w:rsidRPr="00BA55DA" w:rsidRDefault="00010D59">
            <w:pPr>
              <w:jc w:val="center"/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</w:pPr>
            <w:r w:rsidRPr="00BA55DA"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  <w:t>INVITADOS</w:t>
            </w:r>
          </w:p>
        </w:tc>
      </w:tr>
      <w:tr w:rsidR="00AA62A0" w:rsidRPr="00BA55DA" w14:paraId="66AA6BA7" w14:textId="77777777" w:rsidTr="00B0585A">
        <w:trPr>
          <w:trHeight w:val="2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72FC" w14:textId="77777777" w:rsidR="00AA62A0" w:rsidRPr="00BA55DA" w:rsidRDefault="00AA62A0" w:rsidP="00AA62A0">
            <w:pPr>
              <w:pStyle w:val="Textoindependiente"/>
              <w:jc w:val="center"/>
              <w:rPr>
                <w:rFonts w:ascii="Montserrat" w:hAnsi="Montserrat" w:cs="Arial"/>
                <w:b/>
                <w:iCs/>
                <w:sz w:val="18"/>
                <w:szCs w:val="18"/>
                <w:lang w:val="es-MX"/>
              </w:rPr>
            </w:pPr>
            <w:r w:rsidRPr="00BA55DA">
              <w:rPr>
                <w:rFonts w:ascii="Montserrat" w:hAnsi="Montserrat" w:cs="Arial"/>
                <w:b/>
                <w:iCs/>
                <w:sz w:val="18"/>
                <w:szCs w:val="18"/>
                <w:lang w:val="es-MX"/>
              </w:rPr>
              <w:t>1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0B6F" w14:textId="5BC0B4BB" w:rsidR="00AA62A0" w:rsidRPr="00BA55DA" w:rsidRDefault="00203D9A" w:rsidP="00AA62A0">
            <w:pPr>
              <w:pStyle w:val="Textoindependiente"/>
              <w:jc w:val="center"/>
              <w:rPr>
                <w:rFonts w:ascii="Montserrat" w:hAnsi="Montserrat" w:cs="Arial"/>
                <w:b/>
                <w:iCs/>
                <w:sz w:val="18"/>
                <w:szCs w:val="18"/>
                <w:highlight w:val="yellow"/>
                <w:lang w:val="pt-PT"/>
              </w:rPr>
            </w:pPr>
            <w:r>
              <w:rPr>
                <w:rFonts w:ascii="Montserrat" w:hAnsi="Montserrat" w:cs="Arial"/>
                <w:b/>
                <w:bCs/>
                <w:iCs/>
                <w:sz w:val="18"/>
                <w:szCs w:val="18"/>
                <w:lang w:val="pt-PT"/>
              </w:rPr>
              <w:t>DISTRIBUIDORA DE MEDICAMENTOS LAURET S.A. DE C.V.</w:t>
            </w:r>
          </w:p>
        </w:tc>
      </w:tr>
    </w:tbl>
    <w:p w14:paraId="61F01CEA" w14:textId="77777777" w:rsidR="00895DB9" w:rsidRPr="00BA55DA" w:rsidRDefault="00895DB9" w:rsidP="00265A6E">
      <w:pPr>
        <w:tabs>
          <w:tab w:val="left" w:pos="2280"/>
        </w:tabs>
        <w:jc w:val="both"/>
        <w:rPr>
          <w:rFonts w:ascii="Montserrat" w:hAnsi="Montserrat" w:cs="Arial"/>
          <w:bCs/>
          <w:iCs/>
          <w:color w:val="000000"/>
          <w:sz w:val="18"/>
          <w:szCs w:val="18"/>
          <w:lang w:val="pt-PT"/>
        </w:rPr>
      </w:pPr>
    </w:p>
    <w:p w14:paraId="7AAB124C" w14:textId="63CC557A" w:rsidR="00895DB9" w:rsidRPr="00D526AE" w:rsidRDefault="00BA55DA" w:rsidP="00265A6E">
      <w:pPr>
        <w:tabs>
          <w:tab w:val="left" w:pos="2280"/>
        </w:tabs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>V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. De acuerdo con lo anterior, </w:t>
      </w:r>
      <w:r w:rsidR="00D526AE">
        <w:rPr>
          <w:rFonts w:ascii="Montserrat" w:hAnsi="Montserrat" w:cs="Arial"/>
          <w:color w:val="000000"/>
          <w:sz w:val="18"/>
          <w:szCs w:val="18"/>
        </w:rPr>
        <w:t>el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FB0E03">
        <w:rPr>
          <w:rFonts w:ascii="Montserrat" w:hAnsi="Montserrat" w:cs="Arial"/>
          <w:color w:val="000000"/>
          <w:sz w:val="18"/>
          <w:szCs w:val="18"/>
        </w:rPr>
        <w:t>participante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203D9A">
        <w:rPr>
          <w:rFonts w:ascii="Montserrat" w:hAnsi="Montserrat" w:cs="Arial"/>
          <w:b/>
          <w:bCs/>
          <w:color w:val="000000"/>
          <w:sz w:val="18"/>
          <w:szCs w:val="18"/>
        </w:rPr>
        <w:t>DISTRIBUIDORA DE MEDICAMENTOS LAURET S.A. DE C.V.</w:t>
      </w:r>
      <w:r w:rsidR="00FB0E03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cumple con la totalidad de los requisitos legales-administrativos obligatorios en los términos del numeral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4.1.1 Requisitos Legales-administrativos obligatorios que afectan la solvencia de la proposición.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, lo anterior con base en el resultado de la evaluación legal-administrativa de la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proposicion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presentada por </w:t>
      </w:r>
      <w:r w:rsidR="00013C46" w:rsidRPr="00265A6E">
        <w:rPr>
          <w:rFonts w:ascii="Montserrat" w:hAnsi="Montserrat" w:cs="Arial"/>
          <w:color w:val="000000"/>
          <w:sz w:val="18"/>
          <w:szCs w:val="18"/>
        </w:rPr>
        <w:t>l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os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969BB">
        <w:rPr>
          <w:rFonts w:ascii="Montserrat" w:hAnsi="Montserrat" w:cs="Arial"/>
          <w:color w:val="000000"/>
          <w:sz w:val="18"/>
          <w:szCs w:val="18"/>
        </w:rPr>
        <w:t>Invitados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, por lo que 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son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aceptada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para la evaluación técnica. - - - - - - - - - - - - - - - - - - - - - - - - - - - - - - - - - - - - - - - - - - - - - - - - - - - - - - - - - - - - - - - - - - 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 xml:space="preserve">- - - - - - </w:t>
      </w:r>
      <w:r w:rsidR="004B05D7" w:rsidRPr="00265A6E">
        <w:rPr>
          <w:rFonts w:ascii="Montserrat" w:hAnsi="Montserrat" w:cs="Arial"/>
          <w:color w:val="000000"/>
          <w:sz w:val="18"/>
          <w:szCs w:val="18"/>
        </w:rPr>
        <w:t xml:space="preserve"> - - - - - - - - - - - - - - - - - - - - - - - - - - - - - - - - - - - - - - - - - - - - - - - - - - - - - - - - - - - - - - </w:t>
      </w:r>
    </w:p>
    <w:p w14:paraId="1B07A550" w14:textId="1CAD6546" w:rsidR="00895DB9" w:rsidRDefault="00BA55DA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>VI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. 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Es preciso señalar, que la </w:t>
      </w:r>
      <w:r w:rsidR="00941EF8" w:rsidRPr="00FB0E03">
        <w:rPr>
          <w:rFonts w:ascii="Montserrat" w:hAnsi="Montserrat" w:cs="Arial"/>
          <w:b/>
          <w:bCs/>
          <w:color w:val="000000"/>
          <w:sz w:val="18"/>
          <w:szCs w:val="18"/>
        </w:rPr>
        <w:t>SUBDIRECCIÓN GENERAL DE PROGRAMAS EN SALUD DEL O.P.D. SERVICIOS DE SALUD JALISCO</w:t>
      </w:r>
      <w:r w:rsidR="00941EF8" w:rsidRPr="00FB0E03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a cargo</w:t>
      </w:r>
      <w:r w:rsidR="00941EF8" w:rsidRPr="00FB0E03">
        <w:rPr>
          <w:rFonts w:ascii="Montserrat" w:hAnsi="Montserrat" w:cs="Arial"/>
          <w:color w:val="000000"/>
          <w:sz w:val="18"/>
          <w:szCs w:val="18"/>
        </w:rPr>
        <w:t xml:space="preserve"> del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526AE">
        <w:rPr>
          <w:rFonts w:ascii="Montserrat" w:hAnsi="Montserrat" w:cs="Arial"/>
          <w:b/>
          <w:bCs/>
          <w:color w:val="000000"/>
          <w:sz w:val="18"/>
          <w:szCs w:val="18"/>
        </w:rPr>
        <w:t>DR. FELIPE DE JESÚS RAZO IBARRA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, de conformidad con lo señalado en el artículo 2 fracci</w:t>
      </w:r>
      <w:r w:rsidR="00D526AE">
        <w:rPr>
          <w:rFonts w:ascii="Montserrat" w:hAnsi="Montserrat" w:cs="Arial"/>
          <w:color w:val="000000"/>
          <w:sz w:val="18"/>
          <w:szCs w:val="18"/>
        </w:rPr>
        <w:t>o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n</w:t>
      </w:r>
      <w:r w:rsidR="00D526AE">
        <w:rPr>
          <w:rFonts w:ascii="Montserrat" w:hAnsi="Montserrat" w:cs="Arial"/>
          <w:color w:val="000000"/>
          <w:sz w:val="18"/>
          <w:szCs w:val="18"/>
        </w:rPr>
        <w:t>es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 II</w:t>
      </w:r>
      <w:r w:rsidR="00D526AE">
        <w:rPr>
          <w:rFonts w:ascii="Montserrat" w:hAnsi="Montserrat" w:cs="Arial"/>
          <w:color w:val="000000"/>
          <w:sz w:val="18"/>
          <w:szCs w:val="18"/>
        </w:rPr>
        <w:t xml:space="preserve"> y III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 del reglamento de </w:t>
      </w:r>
      <w:r w:rsidR="006F48E9" w:rsidRPr="00FB0E03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, tiene el carácter de Área Requirente</w:t>
      </w:r>
      <w:r w:rsidR="00D526A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y 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>Técnica, por lo que son responsables de las especificaciones técnicas incluidas en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 las bases de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B697A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 INVITACIÓN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, su </w:t>
      </w:r>
      <w:r w:rsidR="006F48E9" w:rsidRPr="00265A6E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Anexo 1. Carta de Requerimientos Técnicos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así como de evaluar la solvencia de la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propuesta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técnica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con base en el cumplimiento de dichas condiciones y alcances de carácter técnico, por lo que una vez realizada la revisión cuantitativa y el análisis cualitativo conforme a lo establecido en la </w:t>
      </w:r>
      <w:r w:rsidR="00895DB9"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CONVOCATORIA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, el área técnica y requirente emiti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 xml:space="preserve">eron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el dictamen de la Evaluación Técnica, el cual forma parte de la documentación soporte utilizada para emitir el presente fallo y ha sido integrado al expediente de contratación, cuya, formalización, evaluación y resultado son de la más estricta responsabilidad del área requirente y técnica. </w:t>
      </w:r>
      <w:bookmarkEnd w:id="0"/>
    </w:p>
    <w:p w14:paraId="7771B1D4" w14:textId="77777777" w:rsidR="00B010DC" w:rsidRPr="00265A6E" w:rsidRDefault="00B010DC" w:rsidP="00265A6E">
      <w:pPr>
        <w:tabs>
          <w:tab w:val="left" w:pos="2280"/>
        </w:tabs>
        <w:jc w:val="both"/>
        <w:rPr>
          <w:rFonts w:ascii="Montserrat" w:hAnsi="Montserrat" w:cs="Arial"/>
          <w:b/>
          <w:i/>
          <w:sz w:val="18"/>
          <w:szCs w:val="18"/>
        </w:rPr>
      </w:pPr>
    </w:p>
    <w:p w14:paraId="0F5DB9BE" w14:textId="4039A1E0" w:rsidR="00895DB9" w:rsidRPr="00265A6E" w:rsidRDefault="00895DB9" w:rsidP="00265A6E">
      <w:pPr>
        <w:autoSpaceDE w:val="0"/>
        <w:autoSpaceDN w:val="0"/>
        <w:adjustRightInd w:val="0"/>
        <w:ind w:left="-426"/>
        <w:jc w:val="center"/>
        <w:rPr>
          <w:rFonts w:ascii="Montserrat" w:hAnsi="Montserrat" w:cs="Arial"/>
          <w:b/>
          <w:i/>
          <w:sz w:val="18"/>
          <w:szCs w:val="18"/>
        </w:rPr>
      </w:pPr>
      <w:r w:rsidRPr="00265A6E">
        <w:rPr>
          <w:rFonts w:ascii="Montserrat" w:hAnsi="Montserrat" w:cs="Arial"/>
          <w:b/>
          <w:i/>
          <w:sz w:val="18"/>
          <w:szCs w:val="18"/>
        </w:rPr>
        <w:t>RESU</w:t>
      </w:r>
      <w:r w:rsidR="00B010DC" w:rsidRPr="00265A6E">
        <w:rPr>
          <w:rFonts w:ascii="Montserrat" w:hAnsi="Montserrat" w:cs="Arial"/>
          <w:b/>
          <w:i/>
          <w:sz w:val="18"/>
          <w:szCs w:val="18"/>
        </w:rPr>
        <w:t>LTADO</w:t>
      </w:r>
      <w:r w:rsidR="00B010DC">
        <w:rPr>
          <w:rFonts w:ascii="Montserrat" w:hAnsi="Montserrat" w:cs="Arial"/>
          <w:b/>
          <w:i/>
          <w:sz w:val="18"/>
          <w:szCs w:val="18"/>
        </w:rPr>
        <w:t xml:space="preserve"> DE LA EVALUACIÓN DE LOS REQUISITOS</w:t>
      </w:r>
      <w:r w:rsidR="00B010DC" w:rsidRPr="00265A6E">
        <w:rPr>
          <w:rFonts w:ascii="Montserrat" w:hAnsi="Montserrat" w:cs="Arial"/>
          <w:b/>
          <w:i/>
          <w:sz w:val="18"/>
          <w:szCs w:val="18"/>
        </w:rPr>
        <w:t xml:space="preserve"> TÉC</w:t>
      </w:r>
      <w:r w:rsidRPr="00265A6E">
        <w:rPr>
          <w:rFonts w:ascii="Montserrat" w:hAnsi="Montserrat" w:cs="Arial"/>
          <w:b/>
          <w:i/>
          <w:sz w:val="18"/>
          <w:szCs w:val="18"/>
        </w:rPr>
        <w:t>NICOS</w:t>
      </w:r>
    </w:p>
    <w:p w14:paraId="19AB7309" w14:textId="77777777" w:rsidR="00895DB9" w:rsidRPr="00265A6E" w:rsidRDefault="00895DB9" w:rsidP="00265A6E">
      <w:pPr>
        <w:autoSpaceDE w:val="0"/>
        <w:autoSpaceDN w:val="0"/>
        <w:adjustRightInd w:val="0"/>
        <w:ind w:left="-426"/>
        <w:jc w:val="center"/>
        <w:rPr>
          <w:rFonts w:ascii="Montserrat" w:hAnsi="Montserrat" w:cs="Arial"/>
          <w:b/>
          <w:iCs/>
          <w:sz w:val="18"/>
          <w:szCs w:val="18"/>
        </w:rPr>
      </w:pPr>
    </w:p>
    <w:p w14:paraId="6168DEE8" w14:textId="77777777" w:rsidR="00895DB9" w:rsidRPr="00265A6E" w:rsidRDefault="00895DB9" w:rsidP="00265A6E">
      <w:pPr>
        <w:rPr>
          <w:rFonts w:ascii="Montserrat" w:hAnsi="Montserrat"/>
          <w:vanish/>
          <w:sz w:val="18"/>
          <w:szCs w:val="18"/>
        </w:rPr>
      </w:pPr>
    </w:p>
    <w:p w14:paraId="0F3C64CB" w14:textId="5587A9DA" w:rsidR="00895DB9" w:rsidRPr="00265A6E" w:rsidRDefault="00895DB9" w:rsidP="00265A6E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De acuerdo con el criterio de </w:t>
      </w:r>
      <w:r w:rsidRPr="00265A6E">
        <w:rPr>
          <w:rFonts w:ascii="Montserrat" w:hAnsi="Montserrat" w:cs="Arial"/>
          <w:b/>
          <w:sz w:val="18"/>
          <w:szCs w:val="18"/>
        </w:rPr>
        <w:t xml:space="preserve">Evaluación Binario </w:t>
      </w:r>
      <w:r w:rsidRPr="00265A6E">
        <w:rPr>
          <w:rFonts w:ascii="Montserrat" w:hAnsi="Montserrat" w:cs="Arial"/>
          <w:bCs/>
          <w:sz w:val="18"/>
          <w:szCs w:val="18"/>
        </w:rPr>
        <w:t>(cumple o no cumple),</w:t>
      </w:r>
      <w:r w:rsidRPr="00265A6E">
        <w:rPr>
          <w:rFonts w:ascii="Montserrat" w:hAnsi="Montserrat" w:cs="Arial"/>
          <w:b/>
          <w:sz w:val="18"/>
          <w:szCs w:val="18"/>
        </w:rPr>
        <w:t xml:space="preserve"> </w:t>
      </w:r>
      <w:r w:rsidRPr="00265A6E">
        <w:rPr>
          <w:rFonts w:ascii="Montserrat" w:hAnsi="Montserrat" w:cs="Arial"/>
          <w:sz w:val="18"/>
          <w:szCs w:val="18"/>
        </w:rPr>
        <w:t>con los requisitos técnicos solicitados en la</w:t>
      </w:r>
      <w:r w:rsidR="007D5D53" w:rsidRPr="00265A6E">
        <w:rPr>
          <w:rFonts w:ascii="Montserrat" w:hAnsi="Montserrat" w:cs="Arial"/>
          <w:sz w:val="18"/>
          <w:szCs w:val="18"/>
        </w:rPr>
        <w:t xml:space="preserve">s bases </w:t>
      </w:r>
      <w:r w:rsidRPr="00265A6E">
        <w:rPr>
          <w:rFonts w:ascii="Montserrat" w:hAnsi="Montserrat" w:cs="Arial"/>
          <w:sz w:val="18"/>
          <w:szCs w:val="18"/>
        </w:rPr>
        <w:t xml:space="preserve">de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65018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bCs/>
          <w:sz w:val="18"/>
          <w:szCs w:val="18"/>
        </w:rPr>
        <w:t xml:space="preserve"> y</w:t>
      </w:r>
      <w:r w:rsidRPr="00265A6E">
        <w:rPr>
          <w:rFonts w:ascii="Montserrat" w:hAnsi="Montserrat" w:cs="Arial"/>
          <w:sz w:val="18"/>
          <w:szCs w:val="18"/>
        </w:rPr>
        <w:t xml:space="preserve"> previo al análisis cualitativo y cuantitativo de la documentación presentada, fundando y motivando las razones para determinar que cumple o no cumple, la evaluación cualitativa y cuantitativa de la</w:t>
      </w:r>
      <w:r w:rsidR="009F7747">
        <w:rPr>
          <w:rFonts w:ascii="Montserrat" w:hAnsi="Montserrat" w:cs="Arial"/>
          <w:sz w:val="18"/>
          <w:szCs w:val="18"/>
        </w:rPr>
        <w:t>s</w:t>
      </w:r>
      <w:r w:rsidRPr="00265A6E">
        <w:rPr>
          <w:rFonts w:ascii="Montserrat" w:hAnsi="Montserrat" w:cs="Arial"/>
          <w:sz w:val="18"/>
          <w:szCs w:val="18"/>
        </w:rPr>
        <w:t xml:space="preserve"> propuesta</w:t>
      </w:r>
      <w:r w:rsidR="009F7747">
        <w:rPr>
          <w:rFonts w:ascii="Montserrat" w:hAnsi="Montserrat" w:cs="Arial"/>
          <w:sz w:val="18"/>
          <w:szCs w:val="18"/>
        </w:rPr>
        <w:t>s</w:t>
      </w:r>
      <w:r w:rsidRPr="00265A6E">
        <w:rPr>
          <w:rFonts w:ascii="Montserrat" w:hAnsi="Montserrat" w:cs="Arial"/>
          <w:sz w:val="18"/>
          <w:szCs w:val="18"/>
        </w:rPr>
        <w:t xml:space="preserve"> técnica</w:t>
      </w:r>
      <w:r w:rsidR="009F7747">
        <w:rPr>
          <w:rFonts w:ascii="Montserrat" w:hAnsi="Montserrat" w:cs="Arial"/>
          <w:sz w:val="18"/>
          <w:szCs w:val="18"/>
        </w:rPr>
        <w:t>s</w:t>
      </w:r>
      <w:r w:rsidRPr="00265A6E">
        <w:rPr>
          <w:rFonts w:ascii="Montserrat" w:hAnsi="Montserrat" w:cs="Arial"/>
          <w:sz w:val="18"/>
          <w:szCs w:val="18"/>
        </w:rPr>
        <w:t xml:space="preserve"> presentada</w:t>
      </w:r>
      <w:r w:rsidR="009F7747">
        <w:rPr>
          <w:rFonts w:ascii="Montserrat" w:hAnsi="Montserrat" w:cs="Arial"/>
          <w:sz w:val="18"/>
          <w:szCs w:val="18"/>
        </w:rPr>
        <w:t>s</w:t>
      </w:r>
      <w:r w:rsidRPr="00265A6E">
        <w:rPr>
          <w:rFonts w:ascii="Montserrat" w:hAnsi="Montserrat" w:cs="Arial"/>
          <w:sz w:val="18"/>
          <w:szCs w:val="18"/>
        </w:rPr>
        <w:t xml:space="preserve"> por </w:t>
      </w:r>
      <w:r w:rsidR="009F7747">
        <w:rPr>
          <w:rFonts w:ascii="Montserrat" w:hAnsi="Montserrat" w:cs="Arial"/>
          <w:sz w:val="18"/>
          <w:szCs w:val="18"/>
        </w:rPr>
        <w:t>los</w:t>
      </w:r>
      <w:r w:rsidRPr="00265A6E">
        <w:rPr>
          <w:rFonts w:ascii="Montserrat" w:hAnsi="Montserrat" w:cs="Arial"/>
          <w:sz w:val="18"/>
          <w:szCs w:val="18"/>
        </w:rPr>
        <w:t xml:space="preserve"> </w:t>
      </w:r>
      <w:r w:rsidR="009F7747">
        <w:rPr>
          <w:rFonts w:ascii="Montserrat" w:hAnsi="Montserrat" w:cs="Arial"/>
          <w:sz w:val="18"/>
          <w:szCs w:val="18"/>
        </w:rPr>
        <w:t>invitados</w:t>
      </w:r>
      <w:r w:rsidRPr="00265A6E">
        <w:rPr>
          <w:rFonts w:ascii="Montserrat" w:hAnsi="Montserrat" w:cs="Arial"/>
          <w:sz w:val="18"/>
          <w:szCs w:val="18"/>
        </w:rPr>
        <w:t xml:space="preserve"> fue </w:t>
      </w:r>
      <w:r w:rsidR="00D33CB4" w:rsidRPr="00265A6E">
        <w:rPr>
          <w:rFonts w:ascii="Montserrat" w:hAnsi="Montserrat" w:cs="Arial"/>
          <w:sz w:val="18"/>
          <w:szCs w:val="18"/>
        </w:rPr>
        <w:t xml:space="preserve">realizada </w:t>
      </w:r>
      <w:r w:rsidRPr="00265A6E">
        <w:rPr>
          <w:rFonts w:ascii="Montserrat" w:hAnsi="Montserrat" w:cs="Arial"/>
          <w:sz w:val="18"/>
          <w:szCs w:val="18"/>
        </w:rPr>
        <w:t xml:space="preserve">por el área </w:t>
      </w:r>
      <w:r w:rsidR="00695F05" w:rsidRPr="00265A6E">
        <w:rPr>
          <w:rFonts w:ascii="Montserrat" w:hAnsi="Montserrat" w:cs="Arial"/>
          <w:sz w:val="18"/>
          <w:szCs w:val="18"/>
        </w:rPr>
        <w:t xml:space="preserve">requirente y </w:t>
      </w:r>
      <w:r w:rsidRPr="00265A6E">
        <w:rPr>
          <w:rFonts w:ascii="Montserrat" w:hAnsi="Montserrat" w:cs="Arial"/>
          <w:sz w:val="18"/>
          <w:szCs w:val="18"/>
        </w:rPr>
        <w:t xml:space="preserve">técnica, </w:t>
      </w:r>
      <w:r w:rsidR="00A6374F" w:rsidRPr="00265A6E">
        <w:rPr>
          <w:rFonts w:ascii="Montserrat" w:hAnsi="Montserrat" w:cs="Arial"/>
          <w:sz w:val="18"/>
          <w:szCs w:val="18"/>
        </w:rPr>
        <w:t>la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cual forma parte de la documentación soporte utilizada para emitir el presente fallo y ha sido integrado al expediente de contratación</w:t>
      </w:r>
      <w:r w:rsidRPr="00265A6E">
        <w:rPr>
          <w:rFonts w:ascii="Montserrat" w:hAnsi="Montserrat" w:cs="Arial"/>
          <w:sz w:val="18"/>
          <w:szCs w:val="18"/>
        </w:rPr>
        <w:t>, siendo el contenido de la más estricta responsabilidad de los firmantes en la misma, por lo que se informa el siguiente resultado:</w:t>
      </w:r>
    </w:p>
    <w:p w14:paraId="1AF3728D" w14:textId="690485C1" w:rsidR="00895DB9" w:rsidRPr="00265A6E" w:rsidRDefault="00895DB9" w:rsidP="00265A6E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</w:rPr>
      </w:pPr>
    </w:p>
    <w:p w14:paraId="153F31E4" w14:textId="6FC4D5F8" w:rsidR="00895DB9" w:rsidRPr="00941EF8" w:rsidRDefault="000879C8" w:rsidP="00AA62A0">
      <w:pPr>
        <w:autoSpaceDE w:val="0"/>
        <w:autoSpaceDN w:val="0"/>
        <w:adjustRightInd w:val="0"/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>I</w:t>
      </w:r>
      <w:r w:rsidR="00C830A7">
        <w:rPr>
          <w:rFonts w:ascii="Montserrat" w:hAnsi="Montserrat" w:cs="Arial"/>
          <w:sz w:val="18"/>
          <w:szCs w:val="18"/>
        </w:rPr>
        <w:t>.</w:t>
      </w:r>
      <w:r w:rsidRPr="00265A6E">
        <w:rPr>
          <w:rFonts w:ascii="Montserrat" w:hAnsi="Montserrat" w:cs="Arial"/>
          <w:sz w:val="18"/>
          <w:szCs w:val="18"/>
        </w:rPr>
        <w:t xml:space="preserve">  </w:t>
      </w:r>
      <w:r w:rsidR="008D01E7" w:rsidRPr="00265A6E">
        <w:rPr>
          <w:rFonts w:ascii="Montserrat" w:hAnsi="Montserrat" w:cs="Arial"/>
          <w:sz w:val="18"/>
          <w:szCs w:val="18"/>
        </w:rPr>
        <w:t xml:space="preserve">De conformidad con lo establecido en la </w:t>
      </w:r>
      <w:r w:rsidR="008D01E7" w:rsidRPr="00534F1D">
        <w:rPr>
          <w:rFonts w:ascii="Montserrat" w:hAnsi="Montserrat" w:cs="Arial"/>
          <w:sz w:val="18"/>
          <w:szCs w:val="18"/>
        </w:rPr>
        <w:t xml:space="preserve">fracción II del artículo </w:t>
      </w:r>
      <w:r w:rsidR="00534F1D">
        <w:rPr>
          <w:rFonts w:ascii="Montserrat" w:hAnsi="Montserrat" w:cs="Arial"/>
          <w:sz w:val="18"/>
          <w:szCs w:val="18"/>
        </w:rPr>
        <w:t>49</w:t>
      </w:r>
      <w:r w:rsidR="008D01E7" w:rsidRPr="005B440E">
        <w:rPr>
          <w:rFonts w:ascii="Montserrat" w:hAnsi="Montserrat" w:cs="Arial"/>
          <w:sz w:val="18"/>
          <w:szCs w:val="18"/>
        </w:rPr>
        <w:t xml:space="preserve"> de </w:t>
      </w:r>
      <w:r w:rsidR="008D01E7" w:rsidRPr="005B440E">
        <w:rPr>
          <w:rFonts w:ascii="Montserrat" w:hAnsi="Montserrat" w:cs="Arial"/>
          <w:b/>
          <w:bCs/>
          <w:sz w:val="18"/>
          <w:szCs w:val="18"/>
        </w:rPr>
        <w:t>LA LEY</w:t>
      </w:r>
      <w:r w:rsidR="008D01E7" w:rsidRPr="00265A6E">
        <w:rPr>
          <w:rFonts w:ascii="Montserrat" w:hAnsi="Montserrat" w:cs="Arial"/>
          <w:b/>
          <w:bCs/>
          <w:sz w:val="18"/>
          <w:szCs w:val="18"/>
        </w:rPr>
        <w:t>,</w:t>
      </w:r>
      <w:r w:rsidR="008D01E7" w:rsidRPr="00265A6E">
        <w:rPr>
          <w:rFonts w:ascii="Montserrat" w:hAnsi="Montserrat" w:cs="Arial"/>
          <w:sz w:val="18"/>
          <w:szCs w:val="18"/>
        </w:rPr>
        <w:t xml:space="preserve"> s</w:t>
      </w:r>
      <w:r w:rsidR="006D5C37" w:rsidRPr="00265A6E">
        <w:rPr>
          <w:rFonts w:ascii="Montserrat" w:hAnsi="Montserrat" w:cs="Arial"/>
          <w:sz w:val="18"/>
          <w:szCs w:val="18"/>
        </w:rPr>
        <w:t>e informa que l</w:t>
      </w:r>
      <w:r w:rsidR="00895DB9" w:rsidRPr="00265A6E">
        <w:rPr>
          <w:rFonts w:ascii="Montserrat" w:hAnsi="Montserrat" w:cs="Arial"/>
          <w:sz w:val="18"/>
          <w:szCs w:val="18"/>
        </w:rPr>
        <w:t>a</w:t>
      </w:r>
      <w:r w:rsidR="008D01E7" w:rsidRPr="00265A6E">
        <w:rPr>
          <w:rFonts w:ascii="Montserrat" w:hAnsi="Montserrat" w:cs="Arial"/>
          <w:sz w:val="18"/>
          <w:szCs w:val="18"/>
        </w:rPr>
        <w:t xml:space="preserve"> </w:t>
      </w:r>
      <w:r w:rsidR="004632E1">
        <w:rPr>
          <w:rFonts w:ascii="Montserrat" w:hAnsi="Montserrat" w:cs="Arial"/>
          <w:sz w:val="18"/>
          <w:szCs w:val="18"/>
        </w:rPr>
        <w:t xml:space="preserve">proposición </w:t>
      </w:r>
      <w:r w:rsidR="00895DB9" w:rsidRPr="00265A6E">
        <w:rPr>
          <w:rFonts w:ascii="Montserrat" w:hAnsi="Montserrat" w:cs="Arial"/>
          <w:sz w:val="18"/>
          <w:szCs w:val="18"/>
        </w:rPr>
        <w:t>de</w:t>
      </w:r>
      <w:r w:rsidR="008D01E7" w:rsidRPr="00265A6E">
        <w:rPr>
          <w:rFonts w:ascii="Montserrat" w:hAnsi="Montserrat" w:cs="Arial"/>
          <w:sz w:val="18"/>
          <w:szCs w:val="18"/>
        </w:rPr>
        <w:t xml:space="preserve"> </w:t>
      </w:r>
      <w:r w:rsidR="00203D9A">
        <w:rPr>
          <w:rFonts w:ascii="Montserrat" w:hAnsi="Montserrat" w:cs="Arial"/>
          <w:b/>
          <w:bCs/>
          <w:color w:val="000000"/>
          <w:sz w:val="18"/>
          <w:szCs w:val="18"/>
        </w:rPr>
        <w:t>DISTRIBUIDORA DE MEDICAMENTOS LAURET S.A. DE C.V.</w:t>
      </w:r>
      <w:r w:rsidR="003F7130" w:rsidRPr="00FB0E03">
        <w:rPr>
          <w:rFonts w:ascii="Montserrat" w:hAnsi="Montserrat" w:cs="Arial"/>
          <w:b/>
          <w:bCs/>
          <w:color w:val="000000"/>
          <w:sz w:val="18"/>
          <w:szCs w:val="18"/>
        </w:rPr>
        <w:t xml:space="preserve">, </w:t>
      </w:r>
      <w:r w:rsidR="00895DB9" w:rsidRPr="00FB0E03">
        <w:rPr>
          <w:rFonts w:ascii="Montserrat" w:hAnsi="Montserrat" w:cs="Arial"/>
          <w:b/>
          <w:bCs/>
          <w:sz w:val="18"/>
          <w:szCs w:val="18"/>
        </w:rPr>
        <w:t>CUMPLE</w:t>
      </w:r>
      <w:r w:rsidR="00895DB9" w:rsidRPr="00265A6E">
        <w:rPr>
          <w:rFonts w:ascii="Montserrat" w:hAnsi="Montserrat" w:cs="Arial"/>
          <w:sz w:val="18"/>
          <w:szCs w:val="18"/>
        </w:rPr>
        <w:t xml:space="preserve"> con todos y cada uno de los requerimientos y especificaciones técnicas solicitadas en las bases de </w:t>
      </w:r>
      <w:r w:rsidR="008D01E7" w:rsidRPr="00265A6E">
        <w:rPr>
          <w:rFonts w:ascii="Montserrat" w:hAnsi="Montserrat" w:cs="Arial"/>
          <w:b/>
          <w:bCs/>
          <w:sz w:val="18"/>
          <w:szCs w:val="18"/>
        </w:rPr>
        <w:t xml:space="preserve">LA INVITACIÓN </w:t>
      </w:r>
      <w:r w:rsidR="00895DB9" w:rsidRPr="00265A6E">
        <w:rPr>
          <w:rFonts w:ascii="Montserrat" w:hAnsi="Montserrat" w:cs="Arial"/>
          <w:sz w:val="18"/>
          <w:szCs w:val="18"/>
        </w:rPr>
        <w:t xml:space="preserve">citada y con los requisitos del </w:t>
      </w:r>
      <w:r w:rsidR="00895DB9" w:rsidRPr="00265A6E">
        <w:rPr>
          <w:rFonts w:ascii="Montserrat" w:hAnsi="Montserrat" w:cs="Arial"/>
          <w:b/>
          <w:bCs/>
          <w:i/>
          <w:iCs/>
          <w:sz w:val="18"/>
          <w:szCs w:val="18"/>
        </w:rPr>
        <w:t>Anexo 1. Carta de Requerimientos Técnicos;</w:t>
      </w:r>
      <w:r w:rsidR="00895DB9" w:rsidRPr="00265A6E">
        <w:rPr>
          <w:rFonts w:ascii="Montserrat" w:hAnsi="Montserrat" w:cs="Arial"/>
          <w:sz w:val="18"/>
          <w:szCs w:val="18"/>
        </w:rPr>
        <w:t xml:space="preserve"> por lo que result</w:t>
      </w:r>
      <w:r w:rsidR="004632E1">
        <w:rPr>
          <w:rFonts w:ascii="Montserrat" w:hAnsi="Montserrat" w:cs="Arial"/>
          <w:sz w:val="18"/>
          <w:szCs w:val="18"/>
        </w:rPr>
        <w:t>ó</w:t>
      </w:r>
      <w:r w:rsidR="008D01E7" w:rsidRPr="00265A6E">
        <w:rPr>
          <w:rFonts w:ascii="Montserrat" w:hAnsi="Montserrat" w:cs="Arial"/>
          <w:sz w:val="18"/>
          <w:szCs w:val="18"/>
        </w:rPr>
        <w:t xml:space="preserve"> </w:t>
      </w:r>
      <w:r w:rsidR="00895DB9" w:rsidRPr="00265A6E">
        <w:rPr>
          <w:rFonts w:ascii="Montserrat" w:hAnsi="Montserrat" w:cs="Arial"/>
          <w:sz w:val="18"/>
          <w:szCs w:val="18"/>
        </w:rPr>
        <w:t xml:space="preserve">solvente y </w:t>
      </w:r>
      <w:r w:rsidR="004632E1">
        <w:rPr>
          <w:rFonts w:ascii="Montserrat" w:hAnsi="Montserrat" w:cs="Arial"/>
          <w:sz w:val="18"/>
          <w:szCs w:val="18"/>
        </w:rPr>
        <w:t>es</w:t>
      </w:r>
      <w:r w:rsidR="00895DB9" w:rsidRPr="00265A6E">
        <w:rPr>
          <w:rFonts w:ascii="Montserrat" w:hAnsi="Montserrat" w:cs="Arial"/>
          <w:sz w:val="18"/>
          <w:szCs w:val="18"/>
        </w:rPr>
        <w:t xml:space="preserve"> susceptible de análisis económico: </w:t>
      </w:r>
    </w:p>
    <w:p w14:paraId="3469BCFD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5784027C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</w:rPr>
      </w:pPr>
      <w:r w:rsidRPr="00265A6E">
        <w:rPr>
          <w:rFonts w:ascii="Montserrat" w:hAnsi="Montserrat" w:cs="Arial"/>
          <w:b/>
          <w:bCs/>
          <w:sz w:val="18"/>
          <w:szCs w:val="18"/>
        </w:rPr>
        <w:t>RESULTADO ECONOMICO</w:t>
      </w:r>
    </w:p>
    <w:p w14:paraId="7E60414F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0BC432C1" w14:textId="2300A557" w:rsidR="0010077B" w:rsidRPr="00265A6E" w:rsidRDefault="003F1D77" w:rsidP="00265A6E">
      <w:pPr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I. </w:t>
      </w:r>
      <w:r w:rsidR="0010077B" w:rsidRPr="00265A6E">
        <w:rPr>
          <w:rFonts w:ascii="Montserrat" w:hAnsi="Montserrat" w:cs="Arial"/>
          <w:sz w:val="18"/>
          <w:szCs w:val="18"/>
        </w:rPr>
        <w:t xml:space="preserve">En términos de lo dispuesto por el numeral </w:t>
      </w:r>
      <w:r w:rsidR="0010077B" w:rsidRPr="00537B38">
        <w:rPr>
          <w:rFonts w:ascii="Montserrat" w:hAnsi="Montserrat" w:cs="Arial"/>
          <w:b/>
          <w:bCs/>
          <w:i/>
          <w:sz w:val="18"/>
          <w:szCs w:val="18"/>
        </w:rPr>
        <w:t xml:space="preserve">6.2 Criterios de </w:t>
      </w:r>
      <w:r w:rsidR="00F56B29" w:rsidRPr="00537B38">
        <w:rPr>
          <w:rFonts w:ascii="Montserrat" w:hAnsi="Montserrat" w:cs="Arial"/>
          <w:b/>
          <w:bCs/>
          <w:i/>
          <w:sz w:val="18"/>
          <w:szCs w:val="18"/>
        </w:rPr>
        <w:t>e</w:t>
      </w:r>
      <w:r w:rsidR="0010077B" w:rsidRPr="00537B38">
        <w:rPr>
          <w:rFonts w:ascii="Montserrat" w:hAnsi="Montserrat" w:cs="Arial"/>
          <w:b/>
          <w:bCs/>
          <w:i/>
          <w:sz w:val="18"/>
          <w:szCs w:val="18"/>
        </w:rPr>
        <w:t xml:space="preserve">valuación de la </w:t>
      </w:r>
      <w:r w:rsidR="00F56B29" w:rsidRPr="00537B38">
        <w:rPr>
          <w:rFonts w:ascii="Montserrat" w:hAnsi="Montserrat" w:cs="Arial"/>
          <w:b/>
          <w:bCs/>
          <w:i/>
          <w:sz w:val="18"/>
          <w:szCs w:val="18"/>
        </w:rPr>
        <w:t>propuesta económica</w:t>
      </w:r>
      <w:r w:rsidR="0010077B" w:rsidRPr="00265A6E">
        <w:rPr>
          <w:rFonts w:ascii="Montserrat" w:hAnsi="Montserrat" w:cs="Arial"/>
          <w:sz w:val="18"/>
          <w:szCs w:val="18"/>
        </w:rPr>
        <w:t xml:space="preserve">, una vez que </w:t>
      </w:r>
      <w:r w:rsidR="004632E1">
        <w:rPr>
          <w:rFonts w:ascii="Montserrat" w:hAnsi="Montserrat" w:cs="Arial"/>
          <w:sz w:val="18"/>
          <w:szCs w:val="18"/>
        </w:rPr>
        <w:t>el</w:t>
      </w:r>
      <w:r w:rsidR="0010077B" w:rsidRPr="00265A6E">
        <w:rPr>
          <w:rFonts w:ascii="Montserrat" w:hAnsi="Montserrat" w:cs="Arial"/>
          <w:sz w:val="18"/>
          <w:szCs w:val="18"/>
        </w:rPr>
        <w:t xml:space="preserve"> </w:t>
      </w:r>
      <w:r w:rsidR="00F56B29" w:rsidRPr="00265A6E">
        <w:rPr>
          <w:rFonts w:ascii="Montserrat" w:hAnsi="Montserrat" w:cs="Arial"/>
          <w:bCs/>
          <w:sz w:val="18"/>
          <w:szCs w:val="18"/>
        </w:rPr>
        <w:t>área</w:t>
      </w:r>
      <w:r w:rsidR="004632E1">
        <w:rPr>
          <w:rFonts w:ascii="Montserrat" w:hAnsi="Montserrat" w:cs="Arial"/>
          <w:bCs/>
          <w:sz w:val="18"/>
          <w:szCs w:val="18"/>
        </w:rPr>
        <w:t xml:space="preserve"> </w:t>
      </w:r>
      <w:r w:rsidR="00F56B29" w:rsidRPr="00265A6E">
        <w:rPr>
          <w:rFonts w:ascii="Montserrat" w:hAnsi="Montserrat" w:cs="Arial"/>
          <w:bCs/>
          <w:sz w:val="18"/>
          <w:szCs w:val="18"/>
        </w:rPr>
        <w:t>requirente</w:t>
      </w:r>
      <w:r w:rsidR="004632E1">
        <w:rPr>
          <w:rFonts w:ascii="Montserrat" w:hAnsi="Montserrat" w:cs="Arial"/>
          <w:bCs/>
          <w:sz w:val="18"/>
          <w:szCs w:val="18"/>
        </w:rPr>
        <w:t>/</w:t>
      </w:r>
      <w:r w:rsidR="00F56B29" w:rsidRPr="00265A6E">
        <w:rPr>
          <w:rFonts w:ascii="Montserrat" w:hAnsi="Montserrat" w:cs="Arial"/>
          <w:bCs/>
          <w:sz w:val="18"/>
          <w:szCs w:val="18"/>
        </w:rPr>
        <w:t>técnica</w:t>
      </w:r>
      <w:r w:rsidR="00F56B29" w:rsidRPr="00265A6E">
        <w:rPr>
          <w:rFonts w:ascii="Montserrat" w:hAnsi="Montserrat" w:cs="Arial"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>realiz</w:t>
      </w:r>
      <w:r w:rsidR="004632E1">
        <w:rPr>
          <w:rFonts w:ascii="Montserrat" w:hAnsi="Montserrat" w:cs="Arial"/>
          <w:sz w:val="18"/>
          <w:szCs w:val="18"/>
        </w:rPr>
        <w:t>ó</w:t>
      </w:r>
      <w:r w:rsidR="00D60B11" w:rsidRPr="00265A6E">
        <w:rPr>
          <w:rFonts w:ascii="Montserrat" w:hAnsi="Montserrat" w:cs="Arial"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>la evaluación de los requisitos técnicos</w:t>
      </w:r>
      <w:r w:rsidR="00F56B29" w:rsidRPr="00265A6E">
        <w:rPr>
          <w:rFonts w:ascii="Montserrat" w:hAnsi="Montserrat" w:cs="Arial"/>
          <w:sz w:val="18"/>
          <w:szCs w:val="18"/>
        </w:rPr>
        <w:t xml:space="preserve"> obligatorios que afecta</w:t>
      </w:r>
      <w:r w:rsidR="004632E1">
        <w:rPr>
          <w:rFonts w:ascii="Montserrat" w:hAnsi="Montserrat" w:cs="Arial"/>
          <w:sz w:val="18"/>
          <w:szCs w:val="18"/>
        </w:rPr>
        <w:t>n</w:t>
      </w:r>
      <w:r w:rsidR="00F56B29" w:rsidRPr="00265A6E">
        <w:rPr>
          <w:rFonts w:ascii="Montserrat" w:hAnsi="Montserrat" w:cs="Arial"/>
          <w:sz w:val="18"/>
          <w:szCs w:val="18"/>
        </w:rPr>
        <w:t xml:space="preserve"> la </w:t>
      </w:r>
      <w:r w:rsidR="004632E1">
        <w:rPr>
          <w:rFonts w:ascii="Montserrat" w:hAnsi="Montserrat" w:cs="Arial"/>
          <w:sz w:val="18"/>
          <w:szCs w:val="18"/>
        </w:rPr>
        <w:t>solvencia de la proposición</w:t>
      </w:r>
      <w:r w:rsidR="00F56B29" w:rsidRPr="00265A6E">
        <w:rPr>
          <w:rFonts w:ascii="Montserrat" w:hAnsi="Montserrat" w:cs="Arial"/>
          <w:sz w:val="18"/>
          <w:szCs w:val="18"/>
        </w:rPr>
        <w:t>,</w:t>
      </w:r>
      <w:r w:rsidR="0010077B" w:rsidRPr="00265A6E">
        <w:rPr>
          <w:rFonts w:ascii="Montserrat" w:hAnsi="Montserrat" w:cs="Arial"/>
          <w:sz w:val="18"/>
          <w:szCs w:val="18"/>
        </w:rPr>
        <w:t xml:space="preserve"> verificando que cumplieran con lo solicitado en 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F56B29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="0010077B" w:rsidRPr="00265A6E">
        <w:rPr>
          <w:rFonts w:ascii="Montserrat" w:hAnsi="Montserrat" w:cs="Arial"/>
          <w:sz w:val="18"/>
          <w:szCs w:val="18"/>
        </w:rPr>
        <w:t xml:space="preserve"> se procedió a realizar el análisis, la revisión, así como la evaluación cuantitativa y cualitativa de la propuesta económica presentada </w:t>
      </w:r>
      <w:r w:rsidR="00F56B29" w:rsidRPr="00265A6E">
        <w:rPr>
          <w:rFonts w:ascii="Montserrat" w:hAnsi="Montserrat" w:cs="Arial"/>
          <w:sz w:val="18"/>
          <w:szCs w:val="18"/>
        </w:rPr>
        <w:t xml:space="preserve">por los </w:t>
      </w:r>
      <w:r w:rsidR="00FB0E03">
        <w:rPr>
          <w:rFonts w:ascii="Montserrat" w:hAnsi="Montserrat" w:cs="Arial"/>
          <w:sz w:val="18"/>
          <w:szCs w:val="18"/>
        </w:rPr>
        <w:t>participantes</w:t>
      </w:r>
      <w:r w:rsidR="00F56B29" w:rsidRPr="00265A6E">
        <w:rPr>
          <w:rFonts w:ascii="Montserrat" w:hAnsi="Montserrat" w:cs="Arial"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 xml:space="preserve">de conformidad con los términos y condiciones de 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DB5ED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="0010077B" w:rsidRPr="00265A6E">
        <w:rPr>
          <w:rFonts w:ascii="Montserrat" w:hAnsi="Montserrat" w:cs="Arial"/>
          <w:sz w:val="18"/>
          <w:szCs w:val="18"/>
        </w:rPr>
        <w:t xml:space="preserve">. </w:t>
      </w:r>
    </w:p>
    <w:p w14:paraId="00DBDF06" w14:textId="77777777" w:rsidR="0010077B" w:rsidRPr="00265A6E" w:rsidRDefault="0010077B" w:rsidP="00265A6E">
      <w:pPr>
        <w:ind w:left="709"/>
        <w:jc w:val="both"/>
        <w:rPr>
          <w:rFonts w:ascii="Montserrat" w:hAnsi="Montserrat" w:cs="Arial"/>
          <w:sz w:val="18"/>
          <w:szCs w:val="18"/>
        </w:rPr>
      </w:pPr>
    </w:p>
    <w:p w14:paraId="5CEC4896" w14:textId="67F5C6D8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t xml:space="preserve">II. A continuación, se hace del conocimiento público que </w:t>
      </w:r>
      <w:r w:rsidR="004632E1">
        <w:rPr>
          <w:rFonts w:ascii="Montserrat" w:hAnsi="Montserrat" w:cs="Arial"/>
          <w:sz w:val="18"/>
          <w:szCs w:val="18"/>
          <w:lang w:val="es-ES"/>
        </w:rPr>
        <w:t>el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sz w:val="18"/>
          <w:szCs w:val="18"/>
          <w:lang w:val="es-ES"/>
        </w:rPr>
        <w:t>participante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203D9A">
        <w:rPr>
          <w:rFonts w:ascii="Montserrat" w:hAnsi="Montserrat" w:cs="Arial"/>
          <w:b/>
          <w:bCs/>
          <w:color w:val="000000"/>
          <w:sz w:val="18"/>
          <w:szCs w:val="18"/>
        </w:rPr>
        <w:t>DISTRIBUIDORA DE MEDICAMENTOS LAURET S.A. DE C.V.</w:t>
      </w:r>
      <w:r w:rsidR="004632E1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  <w:lang w:val="es-ES"/>
        </w:rPr>
        <w:t>result</w:t>
      </w:r>
      <w:r w:rsidR="004632E1">
        <w:rPr>
          <w:rFonts w:ascii="Montserrat" w:hAnsi="Montserrat" w:cs="Arial"/>
          <w:sz w:val="18"/>
          <w:szCs w:val="18"/>
          <w:lang w:val="es-ES"/>
        </w:rPr>
        <w:t xml:space="preserve">ó </w:t>
      </w:r>
      <w:r w:rsidRPr="00FB0E03">
        <w:rPr>
          <w:rFonts w:ascii="Montserrat" w:hAnsi="Montserrat" w:cs="Arial"/>
          <w:sz w:val="18"/>
          <w:szCs w:val="18"/>
          <w:lang w:val="es-ES"/>
        </w:rPr>
        <w:t>solvente para la partida que co</w:t>
      </w:r>
      <w:r w:rsidR="00941EF8" w:rsidRPr="00FB0E03">
        <w:rPr>
          <w:rFonts w:ascii="Montserrat" w:hAnsi="Montserrat" w:cs="Arial"/>
          <w:sz w:val="18"/>
          <w:szCs w:val="18"/>
          <w:lang w:val="es-ES"/>
        </w:rPr>
        <w:t>tiza</w:t>
      </w:r>
      <w:r w:rsidRPr="00265A6E">
        <w:rPr>
          <w:rFonts w:ascii="Montserrat" w:hAnsi="Montserrat" w:cs="Arial"/>
          <w:sz w:val="18"/>
          <w:szCs w:val="18"/>
          <w:lang w:val="es-ES"/>
        </w:rPr>
        <w:t>; y cuya propuesta económica fue evaluada por el área técnica determinando que cumple</w:t>
      </w:r>
      <w:r w:rsidR="004632E1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y </w:t>
      </w:r>
      <w:r w:rsidR="004632E1">
        <w:rPr>
          <w:rFonts w:ascii="Montserrat" w:hAnsi="Montserrat" w:cs="Arial"/>
          <w:sz w:val="18"/>
          <w:szCs w:val="18"/>
          <w:lang w:val="es-ES"/>
        </w:rPr>
        <w:t>es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consistente con la propuesta</w:t>
      </w:r>
      <w:r w:rsidR="004632E1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>técnica presentada.</w:t>
      </w:r>
    </w:p>
    <w:p w14:paraId="6FA999DA" w14:textId="77777777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2A44F6D3" w14:textId="03B0B4AD" w:rsidR="003F1D77" w:rsidRPr="00265A6E" w:rsidRDefault="003F1D77" w:rsidP="00265A6E">
      <w:pPr>
        <w:autoSpaceDE w:val="0"/>
        <w:autoSpaceDN w:val="0"/>
        <w:adjustRightInd w:val="0"/>
        <w:jc w:val="both"/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lastRenderedPageBreak/>
        <w:t xml:space="preserve">III. Cabe destacar que </w:t>
      </w:r>
      <w:r w:rsidR="004632E1">
        <w:rPr>
          <w:rFonts w:ascii="Montserrat" w:hAnsi="Montserrat" w:cs="Arial"/>
          <w:sz w:val="18"/>
          <w:szCs w:val="18"/>
          <w:lang w:val="es-ES"/>
        </w:rPr>
        <w:t>el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303138">
        <w:rPr>
          <w:rFonts w:ascii="Montserrat" w:hAnsi="Montserrat" w:cs="Arial"/>
          <w:sz w:val="18"/>
          <w:szCs w:val="18"/>
          <w:lang w:val="es-ES"/>
        </w:rPr>
        <w:t>Invitado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203D9A">
        <w:rPr>
          <w:rFonts w:ascii="Montserrat" w:hAnsi="Montserrat" w:cs="Arial"/>
          <w:b/>
          <w:bCs/>
          <w:color w:val="000000"/>
          <w:sz w:val="18"/>
          <w:szCs w:val="18"/>
        </w:rPr>
        <w:t>DISTRIBUIDORA DE MEDICAMENTOS LAURET S.A. DE C.V.</w:t>
      </w:r>
      <w:r w:rsid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cumple con todos y cada uno de los requisitos señalados en los numerales </w:t>
      </w:r>
      <w:r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4.1.1. Requisitos Legales-Administrativos obligatorios que afectan la participación,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de las bases de la </w:t>
      </w:r>
      <w:r w:rsidR="00265A6E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INVITACIÓN A CUANDO MENOS TRES PERSONAS </w:t>
      </w:r>
      <w:r w:rsidR="003900CB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NACIONAL ELECTRÓNICA</w:t>
      </w:r>
      <w:r w:rsidRPr="00265A6E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</w:t>
      </w:r>
      <w:r w:rsidR="00203D9A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IA-73-019-914010985-N-19-2025</w:t>
      </w:r>
      <w:r w:rsidRPr="00265A6E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“</w:t>
      </w:r>
      <w:r w:rsidR="00203D9A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ADQUISICIÓN DE KITS DE GESTIÓN MENSTRUAL PARA ACCIONES DE CAPACITACIÓN, SENSIBILIZACIÓN E IMPLEMENTACIÓN DEL PROYECTO DE MENSTRUACIÓN DIGNA</w:t>
      </w:r>
      <w:r w:rsidRPr="00265A6E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”.</w:t>
      </w:r>
    </w:p>
    <w:p w14:paraId="477BE589" w14:textId="32BDC2A3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</w:rPr>
      </w:pPr>
    </w:p>
    <w:p w14:paraId="77218126" w14:textId="02CA6E02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t>IV. Se elabora el análisis del precio ofertado</w:t>
      </w:r>
      <w:r w:rsidR="004632E1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>contra el precio promedio derivado de la investigación de mercado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de la proposición presentada que resultó solvente en la evaluación técnica, 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pues reúne todos los requerimientos solicitados en los numerales </w:t>
      </w:r>
      <w:r w:rsidR="006C6EA9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</w:t>
      </w:r>
      <w:r w:rsidR="006C6EA9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.1.1. Requisitos Legales-Administrativos obligatorios que afectan la participación, </w:t>
      </w:r>
      <w:r w:rsidR="006C6EA9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6C6EA9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6C6EA9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4.2. Requisitos Técnicos Obligatorios para la Evaluación Binaria que Afectan la solvencia proposición.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, además cumplen con los requisitos solicitados del </w:t>
      </w:r>
      <w:r w:rsidR="006C6EA9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Anexo 1. Carta de Requerimientos Técnicos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 de las bases de </w:t>
      </w:r>
      <w:r w:rsidR="006C6EA9" w:rsidRPr="00265A6E">
        <w:rPr>
          <w:rFonts w:ascii="Montserrat" w:hAnsi="Montserrat" w:cs="Arial"/>
          <w:b/>
          <w:bCs/>
          <w:sz w:val="18"/>
          <w:szCs w:val="18"/>
          <w:lang w:val="es-ES"/>
        </w:rPr>
        <w:t>LA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6C6EA9" w:rsidRPr="00265A6E">
        <w:rPr>
          <w:rFonts w:ascii="Montserrat" w:hAnsi="Montserrat" w:cs="Arial"/>
          <w:b/>
          <w:bCs/>
          <w:sz w:val="18"/>
          <w:szCs w:val="18"/>
          <w:lang w:val="es-ES"/>
        </w:rPr>
        <w:t>INVITACIÓN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, éste hecho aislado, no es determinante por sí solo para fallar a favor de algún  participante que resultó apto y  así como también el otorgamiento del contrato respectivo, sino que además es necesario que se acredite que los precios ofertados sean aceptables y convenientes como se detalla en el documento  denominado </w:t>
      </w:r>
      <w:r w:rsidRPr="00B010DC">
        <w:rPr>
          <w:rFonts w:ascii="Montserrat" w:hAnsi="Montserrat" w:cs="Arial"/>
          <w:sz w:val="18"/>
          <w:szCs w:val="18"/>
          <w:lang w:val="es-ES"/>
        </w:rPr>
        <w:t>“</w:t>
      </w:r>
      <w:r w:rsidRPr="00B010D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RESULTADO DE LA EVALUACIÓN ECONÓMICA</w:t>
      </w:r>
      <w:r w:rsidRPr="00B010DC">
        <w:rPr>
          <w:rFonts w:ascii="Montserrat" w:hAnsi="Montserrat" w:cs="Arial"/>
          <w:sz w:val="18"/>
          <w:szCs w:val="18"/>
          <w:lang w:val="es-ES"/>
        </w:rPr>
        <w:t>”,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el cual forma parte de la documentación soporte utilizada para emitir el presente fallo y ha sido integrado al expediente de </w:t>
      </w:r>
      <w:r w:rsidR="00C7455F">
        <w:rPr>
          <w:rFonts w:ascii="Montserrat" w:hAnsi="Montserrat" w:cs="Arial"/>
          <w:sz w:val="18"/>
          <w:szCs w:val="18"/>
          <w:lang w:val="es-ES"/>
        </w:rPr>
        <w:t xml:space="preserve">contratación, de donde se desprende que las propuestas presentadas se encuentran dentro de los parámetros presupuestales y los precios </w:t>
      </w:r>
      <w:r w:rsidR="00603572">
        <w:rPr>
          <w:rFonts w:ascii="Montserrat" w:hAnsi="Montserrat" w:cs="Arial"/>
          <w:sz w:val="18"/>
          <w:szCs w:val="18"/>
          <w:lang w:val="es-ES"/>
        </w:rPr>
        <w:t>ofertados</w:t>
      </w:r>
      <w:r w:rsidR="00C7455F">
        <w:rPr>
          <w:rFonts w:ascii="Montserrat" w:hAnsi="Montserrat" w:cs="Arial"/>
          <w:sz w:val="18"/>
          <w:szCs w:val="18"/>
          <w:lang w:val="es-ES"/>
        </w:rPr>
        <w:t xml:space="preserve"> resultan aceptables y convenientes.</w:t>
      </w:r>
    </w:p>
    <w:p w14:paraId="2F5CAA6E" w14:textId="77777777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11030CDD" w14:textId="5CE9DA26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t xml:space="preserve">V. Se informa que </w:t>
      </w:r>
      <w:r w:rsidR="00EC7A05">
        <w:rPr>
          <w:rFonts w:ascii="Montserrat" w:hAnsi="Montserrat" w:cs="Arial"/>
          <w:sz w:val="18"/>
          <w:szCs w:val="18"/>
          <w:lang w:val="es-ES"/>
        </w:rPr>
        <w:t>el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41EF8">
        <w:rPr>
          <w:rFonts w:ascii="Montserrat" w:hAnsi="Montserrat" w:cs="Arial"/>
          <w:sz w:val="18"/>
          <w:szCs w:val="18"/>
          <w:lang w:val="es-ES"/>
        </w:rPr>
        <w:t>participante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203D9A">
        <w:rPr>
          <w:rFonts w:ascii="Montserrat" w:hAnsi="Montserrat" w:cs="Arial"/>
          <w:b/>
          <w:bCs/>
          <w:color w:val="000000"/>
          <w:sz w:val="18"/>
          <w:szCs w:val="18"/>
        </w:rPr>
        <w:t>DISTRIBUIDORA DE MEDICAMENTOS LAURET S.A. DE C.V.</w:t>
      </w:r>
      <w:r w:rsidR="00D31677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>cumpli</w:t>
      </w:r>
      <w:r w:rsidR="00EC7A05">
        <w:rPr>
          <w:rFonts w:ascii="Montserrat" w:hAnsi="Montserrat" w:cs="Arial"/>
          <w:sz w:val="18"/>
          <w:szCs w:val="18"/>
          <w:lang w:val="es-ES"/>
        </w:rPr>
        <w:t xml:space="preserve">ó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con </w:t>
      </w:r>
      <w:r w:rsidR="009F0015" w:rsidRPr="00265A6E">
        <w:rPr>
          <w:rFonts w:ascii="Montserrat" w:hAnsi="Montserrat" w:cs="Arial"/>
          <w:sz w:val="18"/>
          <w:szCs w:val="18"/>
          <w:lang w:val="es-ES"/>
        </w:rPr>
        <w:t xml:space="preserve">todos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los requisitos solicitados en los numerales 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4.1.1. Requisitos Legales-Administrativos obligatorios que afectan la participación,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="009F0015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AA62A0">
        <w:rPr>
          <w:rFonts w:ascii="Montserrat" w:hAnsi="Montserrat" w:cs="Arial"/>
          <w:sz w:val="18"/>
          <w:szCs w:val="18"/>
          <w:lang w:val="es-ES"/>
        </w:rPr>
        <w:t>y</w:t>
      </w:r>
      <w:r w:rsidR="009F0015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4.3 Requisitos Económicos Obligatorios</w:t>
      </w:r>
      <w:r w:rsidR="009F0015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,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además </w:t>
      </w:r>
      <w:r w:rsidR="00EC7A05" w:rsidRPr="00EC7A05">
        <w:rPr>
          <w:rFonts w:ascii="Montserrat" w:hAnsi="Montserrat" w:cs="Arial"/>
          <w:sz w:val="18"/>
          <w:szCs w:val="18"/>
          <w:lang w:val="es-ES"/>
        </w:rPr>
        <w:t>el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 xml:space="preserve"> precio ofertado </w:t>
      </w:r>
      <w:r w:rsidR="00D60B11" w:rsidRPr="00EC7A05">
        <w:rPr>
          <w:rFonts w:ascii="Montserrat" w:hAnsi="Montserrat" w:cs="Arial"/>
          <w:sz w:val="18"/>
          <w:szCs w:val="18"/>
          <w:lang w:val="es-ES"/>
        </w:rPr>
        <w:t xml:space="preserve">en su propuesta </w:t>
      </w:r>
      <w:r w:rsidR="003C0AF6" w:rsidRPr="00EC7A05">
        <w:rPr>
          <w:rFonts w:ascii="Montserrat" w:hAnsi="Montserrat" w:cs="Arial"/>
          <w:sz w:val="18"/>
          <w:szCs w:val="18"/>
          <w:lang w:val="es-ES"/>
        </w:rPr>
        <w:t xml:space="preserve">se 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>e</w:t>
      </w:r>
      <w:r w:rsidR="003C0AF6" w:rsidRPr="00EC7A05">
        <w:rPr>
          <w:rFonts w:ascii="Montserrat" w:hAnsi="Montserrat" w:cs="Arial"/>
          <w:sz w:val="18"/>
          <w:szCs w:val="18"/>
          <w:lang w:val="es-ES"/>
        </w:rPr>
        <w:t>ncuentra</w:t>
      </w:r>
      <w:r w:rsidR="00C830A7" w:rsidRPr="00EC7A05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 xml:space="preserve">dentro del parámetro </w:t>
      </w:r>
      <w:r w:rsidR="00D60B11" w:rsidRPr="00EC7A05">
        <w:rPr>
          <w:rFonts w:ascii="Montserrat" w:hAnsi="Montserrat" w:cs="Arial"/>
          <w:sz w:val="18"/>
          <w:szCs w:val="18"/>
          <w:lang w:val="es-ES"/>
        </w:rPr>
        <w:t xml:space="preserve">de 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 xml:space="preserve">precio </w:t>
      </w:r>
      <w:r w:rsidRPr="00EC7A05">
        <w:rPr>
          <w:rFonts w:ascii="Montserrat" w:hAnsi="Montserrat" w:cs="Arial"/>
          <w:sz w:val="18"/>
          <w:szCs w:val="18"/>
          <w:lang w:val="es-ES"/>
        </w:rPr>
        <w:t>conveniente y aceptable</w:t>
      </w:r>
      <w:r w:rsidR="00C830A7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conforme el análisis de la investigación de mercado y de acuerdo con los establecido en los </w:t>
      </w:r>
      <w:r w:rsidRPr="00537B38">
        <w:rPr>
          <w:rFonts w:ascii="Montserrat" w:hAnsi="Montserrat" w:cs="Arial"/>
          <w:sz w:val="18"/>
          <w:szCs w:val="18"/>
          <w:lang w:val="es-ES"/>
        </w:rPr>
        <w:t xml:space="preserve">artículos 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47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="00534F1D">
        <w:rPr>
          <w:rFonts w:ascii="Montserrat" w:hAnsi="Montserrat" w:cs="Arial"/>
          <w:sz w:val="18"/>
          <w:szCs w:val="18"/>
          <w:lang w:val="es-ES"/>
        </w:rPr>
        <w:t>48</w:t>
      </w:r>
      <w:r w:rsidRPr="00534F1D">
        <w:rPr>
          <w:rFonts w:ascii="Montserrat" w:hAnsi="Montserrat" w:cs="Arial"/>
          <w:sz w:val="18"/>
          <w:szCs w:val="18"/>
          <w:lang w:val="es-ES"/>
        </w:rPr>
        <w:t>,</w:t>
      </w:r>
      <w:r w:rsidR="006C6EA9" w:rsidRPr="00534F1D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49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 fracción V</w:t>
      </w:r>
      <w:r w:rsidRPr="005B440E">
        <w:rPr>
          <w:rFonts w:ascii="Montserrat" w:hAnsi="Montserrat" w:cs="Arial"/>
          <w:sz w:val="18"/>
          <w:szCs w:val="18"/>
          <w:lang w:val="es-ES"/>
        </w:rPr>
        <w:t xml:space="preserve"> de </w:t>
      </w:r>
      <w:r w:rsidRPr="005B440E">
        <w:rPr>
          <w:rFonts w:ascii="Montserrat" w:hAnsi="Montserrat" w:cs="Arial"/>
          <w:b/>
          <w:bCs/>
          <w:sz w:val="18"/>
          <w:szCs w:val="18"/>
          <w:lang w:val="es-ES"/>
        </w:rPr>
        <w:t>LA LEY</w:t>
      </w:r>
      <w:r w:rsidRPr="005B440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537B38">
        <w:rPr>
          <w:rFonts w:ascii="Montserrat" w:hAnsi="Montserrat" w:cs="Arial"/>
          <w:sz w:val="18"/>
          <w:szCs w:val="18"/>
          <w:lang w:val="es-ES"/>
        </w:rPr>
        <w:t xml:space="preserve">y 51 de su </w:t>
      </w:r>
      <w:r w:rsidRPr="00537B38">
        <w:rPr>
          <w:rFonts w:ascii="Montserrat" w:hAnsi="Montserrat" w:cs="Arial"/>
          <w:b/>
          <w:bCs/>
          <w:sz w:val="18"/>
          <w:szCs w:val="18"/>
          <w:lang w:val="es-ES"/>
        </w:rPr>
        <w:t>REGLAMENTO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la convocante realiza la siguiente:  </w:t>
      </w:r>
    </w:p>
    <w:p w14:paraId="5AB5D112" w14:textId="77777777" w:rsidR="00AE32E1" w:rsidRPr="00265A6E" w:rsidRDefault="00AE32E1" w:rsidP="00265A6E">
      <w:pPr>
        <w:pStyle w:val="Prrafodelista"/>
        <w:ind w:left="709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170C8C98" w14:textId="6690D335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  <w:lang w:val="es-ES"/>
        </w:rPr>
      </w:pPr>
      <w:r w:rsidRPr="00265A6E">
        <w:rPr>
          <w:rFonts w:ascii="Montserrat" w:hAnsi="Montserrat" w:cs="Arial"/>
          <w:b/>
          <w:bCs/>
          <w:sz w:val="18"/>
          <w:szCs w:val="18"/>
          <w:lang w:val="es-ES"/>
        </w:rPr>
        <w:t>ADJUDICACIÓN</w:t>
      </w:r>
      <w:r w:rsidR="00821154" w:rsidRPr="00265A6E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</w:p>
    <w:p w14:paraId="577A5293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  <w:lang w:val="es-ES"/>
        </w:rPr>
      </w:pPr>
    </w:p>
    <w:p w14:paraId="6125A81D" w14:textId="481B0E24" w:rsidR="0010077B" w:rsidRDefault="0010077B" w:rsidP="00AA62A0">
      <w:pPr>
        <w:numPr>
          <w:ilvl w:val="0"/>
          <w:numId w:val="7"/>
        </w:numPr>
        <w:ind w:left="0" w:firstLine="0"/>
        <w:jc w:val="both"/>
        <w:rPr>
          <w:rFonts w:ascii="Montserrat" w:hAnsi="Montserrat" w:cs="Arial"/>
          <w:bCs/>
          <w:i/>
          <w:sz w:val="18"/>
          <w:szCs w:val="18"/>
          <w:lang w:val="es-ES"/>
        </w:rPr>
      </w:pPr>
      <w:r w:rsidRPr="00AA62A0">
        <w:rPr>
          <w:rFonts w:ascii="Montserrat" w:hAnsi="Montserrat" w:cs="Arial"/>
          <w:sz w:val="18"/>
          <w:szCs w:val="18"/>
          <w:lang w:val="es-ES"/>
        </w:rPr>
        <w:t xml:space="preserve">De conformidad con lo señalado por el artículo 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48</w:t>
      </w:r>
      <w:r w:rsidR="00534F1D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D60B11" w:rsidRPr="00534F1D">
        <w:rPr>
          <w:rFonts w:ascii="Montserrat" w:hAnsi="Montserrat" w:cs="Arial"/>
          <w:sz w:val="18"/>
          <w:szCs w:val="18"/>
          <w:lang w:val="es-ES"/>
        </w:rPr>
        <w:t>y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49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 fracción </w:t>
      </w:r>
      <w:r w:rsidR="00534F1D">
        <w:rPr>
          <w:rFonts w:ascii="Montserrat" w:hAnsi="Montserrat" w:cs="Arial"/>
          <w:sz w:val="18"/>
          <w:szCs w:val="18"/>
          <w:lang w:val="es-ES"/>
        </w:rPr>
        <w:t>V</w:t>
      </w:r>
      <w:r w:rsidRPr="005B440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D60B11" w:rsidRPr="005B440E">
        <w:rPr>
          <w:rFonts w:ascii="Montserrat" w:hAnsi="Montserrat" w:cs="Arial"/>
          <w:sz w:val="18"/>
          <w:szCs w:val="18"/>
          <w:lang w:val="es-ES"/>
        </w:rPr>
        <w:t>de</w:t>
      </w:r>
      <w:r w:rsidRPr="005B440E">
        <w:rPr>
          <w:rFonts w:ascii="Montserrat" w:hAnsi="Montserrat" w:cs="Arial"/>
          <w:sz w:val="18"/>
          <w:szCs w:val="18"/>
          <w:lang w:val="es-ES"/>
        </w:rPr>
        <w:t xml:space="preserve"> la Ley de Adquisiciones, Arrendamientos y Servicios del Sector Público</w:t>
      </w:r>
      <w:r w:rsidRPr="00AA62A0">
        <w:rPr>
          <w:rFonts w:ascii="Montserrat" w:hAnsi="Montserrat" w:cs="Arial"/>
          <w:sz w:val="18"/>
          <w:szCs w:val="18"/>
          <w:lang w:val="es-ES"/>
        </w:rPr>
        <w:t xml:space="preserve">, se </w:t>
      </w:r>
      <w:r w:rsidRPr="00AA62A0">
        <w:rPr>
          <w:rFonts w:ascii="Montserrat" w:hAnsi="Montserrat" w:cs="Arial"/>
          <w:b/>
          <w:bCs/>
          <w:sz w:val="18"/>
          <w:szCs w:val="18"/>
          <w:lang w:val="es-ES"/>
        </w:rPr>
        <w:t xml:space="preserve">ADJUDICA </w:t>
      </w:r>
      <w:r w:rsidRPr="00AA62A0">
        <w:rPr>
          <w:rFonts w:ascii="Montserrat" w:hAnsi="Montserrat" w:cs="Arial"/>
          <w:sz w:val="18"/>
          <w:szCs w:val="18"/>
          <w:lang w:val="es-ES"/>
        </w:rPr>
        <w:t xml:space="preserve">el </w:t>
      </w:r>
      <w:r w:rsidRPr="00EC7A05">
        <w:rPr>
          <w:rFonts w:ascii="Montserrat" w:hAnsi="Montserrat" w:cs="Arial"/>
          <w:b/>
          <w:bCs/>
          <w:sz w:val="18"/>
          <w:szCs w:val="18"/>
          <w:lang w:val="es-ES"/>
        </w:rPr>
        <w:t>CONTRATO</w:t>
      </w:r>
      <w:r w:rsidR="00AA62A0" w:rsidRPr="00EC7A05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9A74B8" w:rsidRPr="00AA62A0">
        <w:rPr>
          <w:rFonts w:ascii="Montserrat" w:hAnsi="Montserrat" w:cs="Arial"/>
          <w:sz w:val="18"/>
          <w:szCs w:val="18"/>
          <w:lang w:val="es-ES"/>
        </w:rPr>
        <w:t xml:space="preserve">con las condiciones señaladas en </w:t>
      </w:r>
      <w:r w:rsidR="00E867E0" w:rsidRPr="00AA62A0">
        <w:rPr>
          <w:rFonts w:ascii="Montserrat" w:hAnsi="Montserrat" w:cs="Arial"/>
          <w:b/>
          <w:bCs/>
          <w:sz w:val="18"/>
          <w:szCs w:val="18"/>
          <w:lang w:val="es-ES"/>
        </w:rPr>
        <w:t>LA</w:t>
      </w:r>
      <w:r w:rsidR="00E867E0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E867E0" w:rsidRPr="00AA62A0">
        <w:rPr>
          <w:rFonts w:ascii="Montserrat" w:hAnsi="Montserrat" w:cs="Arial"/>
          <w:b/>
          <w:sz w:val="18"/>
          <w:szCs w:val="18"/>
          <w:lang w:val="es-ES"/>
        </w:rPr>
        <w:t>INVITACIÓN</w:t>
      </w:r>
      <w:r w:rsidR="00E867E0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6C22D4">
        <w:rPr>
          <w:rFonts w:ascii="Montserrat" w:hAnsi="Montserrat" w:cs="Arial"/>
          <w:sz w:val="18"/>
          <w:szCs w:val="18"/>
          <w:lang w:val="es-ES"/>
        </w:rPr>
        <w:t xml:space="preserve">para las </w:t>
      </w:r>
      <w:r w:rsidR="006C22D4" w:rsidRPr="006C22D4">
        <w:rPr>
          <w:rFonts w:ascii="Montserrat" w:hAnsi="Montserrat" w:cs="Arial"/>
          <w:b/>
          <w:bCs/>
          <w:sz w:val="18"/>
          <w:szCs w:val="18"/>
          <w:lang w:val="es-ES"/>
        </w:rPr>
        <w:t>partidas 1 y 2</w:t>
      </w:r>
      <w:r w:rsidR="006C22D4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EC7A05" w:rsidRPr="00EC7A05">
        <w:rPr>
          <w:rFonts w:ascii="Montserrat" w:hAnsi="Montserrat" w:cs="Arial"/>
          <w:sz w:val="18"/>
          <w:szCs w:val="18"/>
          <w:lang w:val="es-ES"/>
        </w:rPr>
        <w:t xml:space="preserve">al participante </w:t>
      </w:r>
      <w:bookmarkStart w:id="5" w:name="_Hlk173862928"/>
      <w:r w:rsidR="00203D9A">
        <w:rPr>
          <w:rFonts w:ascii="Montserrat" w:hAnsi="Montserrat" w:cs="Arial"/>
          <w:b/>
          <w:bCs/>
          <w:color w:val="000000"/>
          <w:sz w:val="18"/>
          <w:szCs w:val="18"/>
        </w:rPr>
        <w:t>DISTRIBUIDORA DE MEDICAMENTOS LAURET S.A. DE C.V.</w:t>
      </w:r>
      <w:bookmarkEnd w:id="5"/>
      <w:r w:rsidR="00AA62A0">
        <w:rPr>
          <w:rFonts w:ascii="Montserrat" w:hAnsi="Montserrat" w:cs="Arial"/>
          <w:bCs/>
          <w:i/>
          <w:sz w:val="18"/>
          <w:szCs w:val="18"/>
          <w:lang w:val="es-ES"/>
        </w:rPr>
        <w:t xml:space="preserve"> </w:t>
      </w:r>
      <w:r w:rsidR="00C3297A" w:rsidRPr="00AA62A0">
        <w:rPr>
          <w:rFonts w:ascii="Montserrat" w:hAnsi="Montserrat" w:cs="Arial"/>
          <w:sz w:val="18"/>
          <w:szCs w:val="18"/>
          <w:lang w:val="es-ES"/>
        </w:rPr>
        <w:t xml:space="preserve">por un </w:t>
      </w:r>
      <w:r w:rsidR="00C3297A" w:rsidRPr="00FB0E03">
        <w:rPr>
          <w:rFonts w:ascii="Montserrat" w:hAnsi="Montserrat" w:cs="Arial"/>
          <w:sz w:val="18"/>
          <w:szCs w:val="18"/>
          <w:lang w:val="es-ES"/>
        </w:rPr>
        <w:t xml:space="preserve">monto total de </w:t>
      </w:r>
      <w:r w:rsidR="006C22D4" w:rsidRPr="006C22D4">
        <w:rPr>
          <w:rFonts w:ascii="Montserrat" w:hAnsi="Montserrat" w:cs="Arial"/>
          <w:b/>
          <w:bCs/>
          <w:sz w:val="18"/>
          <w:szCs w:val="18"/>
          <w:lang w:val="es-ES"/>
        </w:rPr>
        <w:t xml:space="preserve">$11,697,591.72 </w:t>
      </w:r>
      <w:r w:rsidR="00E867E0" w:rsidRPr="00FB0E03">
        <w:rPr>
          <w:rFonts w:ascii="Montserrat" w:hAnsi="Montserrat" w:cs="Arial"/>
          <w:b/>
          <w:bCs/>
          <w:sz w:val="18"/>
          <w:szCs w:val="18"/>
          <w:lang w:val="es-ES"/>
        </w:rPr>
        <w:t>(</w:t>
      </w:r>
      <w:r w:rsidR="006C22D4">
        <w:rPr>
          <w:rFonts w:ascii="Montserrat" w:hAnsi="Montserrat" w:cs="Arial"/>
          <w:b/>
          <w:bCs/>
          <w:sz w:val="18"/>
          <w:szCs w:val="18"/>
          <w:lang w:val="es-ES"/>
        </w:rPr>
        <w:t>ONCE MILLONES SEISCIENTOS NOVENTA Y SIETE MIL QUINIENTOS NOVENTA Y UN PESOS 72</w:t>
      </w:r>
      <w:r w:rsidR="00E867E0" w:rsidRPr="00FB0E03">
        <w:rPr>
          <w:rFonts w:ascii="Montserrat" w:hAnsi="Montserrat" w:cs="Arial"/>
          <w:b/>
          <w:bCs/>
          <w:sz w:val="18"/>
          <w:szCs w:val="18"/>
          <w:lang w:val="es-ES"/>
        </w:rPr>
        <w:t>/100 M.N),</w:t>
      </w:r>
      <w:r w:rsidR="00E867E0" w:rsidRPr="00FB0E03">
        <w:rPr>
          <w:rFonts w:ascii="Montserrat" w:hAnsi="Montserrat" w:cs="Arial"/>
          <w:sz w:val="18"/>
          <w:szCs w:val="18"/>
          <w:lang w:val="es-ES"/>
        </w:rPr>
        <w:t xml:space="preserve"> incluyendo el IMPUESTO AL VALOR AGREGADO</w:t>
      </w:r>
      <w:r w:rsidR="009A74B8" w:rsidRPr="00AA62A0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AA62A0">
        <w:rPr>
          <w:rFonts w:ascii="Montserrat" w:hAnsi="Montserrat" w:cs="Arial"/>
          <w:sz w:val="18"/>
          <w:szCs w:val="18"/>
          <w:lang w:val="es-ES"/>
        </w:rPr>
        <w:t xml:space="preserve">lo anterior por presentar completa y correctamente los documentos consistentes en los requisitos señalados en los numerales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4.1.1 Requisitos Legales-administrativos obligatorios que afectan la solvencia de la proposición.</w:t>
      </w:r>
      <w:r w:rsidR="00780E82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780E82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="00780E82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y 4.3 Requisitos económicos obligatorios</w:t>
      </w:r>
      <w:r w:rsidRPr="00AA62A0">
        <w:rPr>
          <w:rFonts w:ascii="Montserrat" w:hAnsi="Montserrat" w:cs="Arial"/>
          <w:sz w:val="18"/>
          <w:szCs w:val="18"/>
          <w:lang w:val="es-ES"/>
        </w:rPr>
        <w:t xml:space="preserve">, así como presentar la documentación solicitada en </w:t>
      </w:r>
      <w:r w:rsidR="00670FA1" w:rsidRPr="00AA62A0">
        <w:rPr>
          <w:rFonts w:ascii="Montserrat" w:hAnsi="Montserrat" w:cs="Arial"/>
          <w:sz w:val="18"/>
          <w:szCs w:val="18"/>
          <w:lang w:val="es-ES"/>
        </w:rPr>
        <w:t xml:space="preserve">las bases </w:t>
      </w:r>
      <w:r w:rsidR="00D60B11" w:rsidRPr="00AA62A0">
        <w:rPr>
          <w:rFonts w:ascii="Montserrat" w:hAnsi="Montserrat" w:cs="Arial"/>
          <w:sz w:val="18"/>
          <w:szCs w:val="18"/>
          <w:lang w:val="es-ES"/>
        </w:rPr>
        <w:t xml:space="preserve">de la </w:t>
      </w:r>
      <w:r w:rsidR="00D60B11" w:rsidRPr="00AA62A0">
        <w:rPr>
          <w:rFonts w:ascii="Montserrat" w:hAnsi="Montserrat" w:cs="Arial"/>
          <w:b/>
          <w:bCs/>
          <w:sz w:val="18"/>
          <w:szCs w:val="18"/>
          <w:lang w:val="es-ES"/>
        </w:rPr>
        <w:t>INVITACIÓN</w:t>
      </w:r>
      <w:r w:rsidR="00D60B11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AA62A0">
        <w:rPr>
          <w:rFonts w:ascii="Montserrat" w:hAnsi="Montserrat" w:cs="Arial"/>
          <w:sz w:val="18"/>
          <w:szCs w:val="18"/>
          <w:lang w:val="es-ES"/>
        </w:rPr>
        <w:t xml:space="preserve">y las especificaciones técnicas derivadas del </w:t>
      </w:r>
      <w:r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Anexo 1. Carta de Requerimientos Técnicos</w:t>
      </w:r>
      <w:r w:rsidRPr="00AA62A0">
        <w:rPr>
          <w:rFonts w:ascii="Montserrat" w:hAnsi="Montserrat" w:cs="Arial"/>
          <w:sz w:val="18"/>
          <w:szCs w:val="18"/>
          <w:lang w:val="es-ES"/>
        </w:rPr>
        <w:t xml:space="preserve">, además de resultar tener el precio solvente cumpliendo con los términos, parámetros y límites presupuestales autorizados para el presente procedimiento de </w:t>
      </w:r>
      <w:r w:rsidR="00722349" w:rsidRPr="00AA62A0">
        <w:rPr>
          <w:rFonts w:ascii="Montserrat" w:hAnsi="Montserrat" w:cs="Arial"/>
          <w:sz w:val="18"/>
          <w:szCs w:val="18"/>
          <w:lang w:val="es-ES"/>
        </w:rPr>
        <w:t>adquisición</w:t>
      </w:r>
      <w:r w:rsidR="00FB0E03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FB0E03">
        <w:rPr>
          <w:rFonts w:ascii="Montserrat" w:hAnsi="Montserrat" w:cs="Arial"/>
          <w:bCs/>
          <w:iCs/>
          <w:sz w:val="18"/>
          <w:szCs w:val="18"/>
          <w:lang w:val="es-ES"/>
        </w:rPr>
        <w:t>como a continuación se detalla:</w:t>
      </w:r>
    </w:p>
    <w:p w14:paraId="239C862B" w14:textId="6279BA15" w:rsidR="0010077B" w:rsidRPr="00265A6E" w:rsidRDefault="0010077B" w:rsidP="00265A6E">
      <w:pPr>
        <w:jc w:val="both"/>
        <w:rPr>
          <w:rFonts w:ascii="Montserrat" w:hAnsi="Montserrat" w:cs="Arial"/>
          <w:sz w:val="18"/>
          <w:szCs w:val="18"/>
          <w:highlight w:val="yellow"/>
          <w:lang w:val="es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4619"/>
        <w:gridCol w:w="844"/>
        <w:gridCol w:w="1140"/>
        <w:gridCol w:w="1134"/>
        <w:gridCol w:w="1418"/>
      </w:tblGrid>
      <w:tr w:rsidR="006C22D4" w:rsidRPr="006C22D4" w14:paraId="6A48A919" w14:textId="77777777" w:rsidTr="006C22D4">
        <w:trPr>
          <w:trHeight w:val="20"/>
          <w:tblHeader/>
        </w:trPr>
        <w:tc>
          <w:tcPr>
            <w:tcW w:w="905" w:type="dxa"/>
            <w:shd w:val="clear" w:color="auto" w:fill="D9D9D9" w:themeFill="background1" w:themeFillShade="D9"/>
            <w:vAlign w:val="center"/>
            <w:hideMark/>
          </w:tcPr>
          <w:p w14:paraId="395C52A4" w14:textId="77777777" w:rsidR="006C22D4" w:rsidRPr="006C22D4" w:rsidRDefault="006C22D4" w:rsidP="006C22D4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619" w:type="dxa"/>
            <w:shd w:val="clear" w:color="auto" w:fill="D9D9D9" w:themeFill="background1" w:themeFillShade="D9"/>
            <w:vAlign w:val="center"/>
            <w:hideMark/>
          </w:tcPr>
          <w:p w14:paraId="25DB2224" w14:textId="77777777" w:rsidR="006C22D4" w:rsidRPr="006C22D4" w:rsidRDefault="006C22D4" w:rsidP="006C22D4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DESCRIPCION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  <w:hideMark/>
          </w:tcPr>
          <w:p w14:paraId="62B97A45" w14:textId="77777777" w:rsidR="006C22D4" w:rsidRPr="006C22D4" w:rsidRDefault="006C22D4" w:rsidP="006C22D4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UNIDAD DE MEDIDA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  <w:hideMark/>
          </w:tcPr>
          <w:p w14:paraId="009495F1" w14:textId="77777777" w:rsidR="006C22D4" w:rsidRPr="006C22D4" w:rsidRDefault="006C22D4" w:rsidP="006C22D4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5F48EF1A" w14:textId="77777777" w:rsidR="006C22D4" w:rsidRPr="006C22D4" w:rsidRDefault="006C22D4" w:rsidP="006C22D4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PRECIO UNITARIO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0C09AD43" w14:textId="77777777" w:rsidR="006C22D4" w:rsidRPr="006C22D4" w:rsidRDefault="006C22D4" w:rsidP="006C22D4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IMPORTE</w:t>
            </w:r>
          </w:p>
        </w:tc>
      </w:tr>
      <w:tr w:rsidR="006C22D4" w:rsidRPr="006C22D4" w14:paraId="564528DB" w14:textId="77777777" w:rsidTr="006C22D4">
        <w:trPr>
          <w:trHeight w:val="408"/>
        </w:trPr>
        <w:tc>
          <w:tcPr>
            <w:tcW w:w="905" w:type="dxa"/>
            <w:vMerge w:val="restart"/>
            <w:vAlign w:val="center"/>
            <w:hideMark/>
          </w:tcPr>
          <w:p w14:paraId="008C020C" w14:textId="77777777" w:rsidR="006C22D4" w:rsidRPr="006C22D4" w:rsidRDefault="006C22D4" w:rsidP="006C22D4">
            <w:pPr>
              <w:jc w:val="center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619" w:type="dxa"/>
            <w:vMerge w:val="restart"/>
            <w:vAlign w:val="center"/>
            <w:hideMark/>
          </w:tcPr>
          <w:p w14:paraId="1637314C" w14:textId="77777777" w:rsidR="006C22D4" w:rsidRPr="006C22D4" w:rsidRDefault="006C22D4" w:rsidP="006C22D4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t>KIT DE GESTIÓN MENSTRUAL, PARA LA IMPLEMENTACIÓN DEL PROYECTO DE MENSTRUACIÓN DIGNA</w:t>
            </w:r>
          </w:p>
        </w:tc>
        <w:tc>
          <w:tcPr>
            <w:tcW w:w="844" w:type="dxa"/>
            <w:vMerge w:val="restart"/>
            <w:shd w:val="clear" w:color="000000" w:fill="FFFFFF"/>
            <w:vAlign w:val="center"/>
            <w:hideMark/>
          </w:tcPr>
          <w:p w14:paraId="5E6AE728" w14:textId="77777777" w:rsidR="006C22D4" w:rsidRPr="006C22D4" w:rsidRDefault="006C22D4" w:rsidP="006C22D4">
            <w:pPr>
              <w:jc w:val="center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t>KITS</w:t>
            </w:r>
          </w:p>
        </w:tc>
        <w:tc>
          <w:tcPr>
            <w:tcW w:w="1140" w:type="dxa"/>
            <w:vMerge w:val="restart"/>
            <w:shd w:val="clear" w:color="000000" w:fill="FFFFFF"/>
            <w:vAlign w:val="center"/>
            <w:hideMark/>
          </w:tcPr>
          <w:p w14:paraId="4632D7DD" w14:textId="77777777" w:rsidR="006C22D4" w:rsidRPr="006C22D4" w:rsidRDefault="006C22D4" w:rsidP="006C22D4">
            <w:pPr>
              <w:jc w:val="center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t>167,942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279011DA" w14:textId="77777777" w:rsidR="006C22D4" w:rsidRPr="006C22D4" w:rsidRDefault="006C22D4" w:rsidP="006C22D4">
            <w:pPr>
              <w:jc w:val="right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t>$58.40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5D09A67E" w14:textId="77777777" w:rsidR="006C22D4" w:rsidRPr="006C22D4" w:rsidRDefault="006C22D4" w:rsidP="006C22D4">
            <w:pPr>
              <w:jc w:val="right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t>$9,807,812.80</w:t>
            </w:r>
          </w:p>
        </w:tc>
      </w:tr>
      <w:tr w:rsidR="006C22D4" w:rsidRPr="006C22D4" w14:paraId="797999DB" w14:textId="77777777" w:rsidTr="006C22D4">
        <w:trPr>
          <w:trHeight w:val="408"/>
        </w:trPr>
        <w:tc>
          <w:tcPr>
            <w:tcW w:w="905" w:type="dxa"/>
            <w:vMerge/>
            <w:vAlign w:val="center"/>
            <w:hideMark/>
          </w:tcPr>
          <w:p w14:paraId="363D47C7" w14:textId="77777777" w:rsidR="006C22D4" w:rsidRPr="006C22D4" w:rsidRDefault="006C22D4" w:rsidP="006C22D4">
            <w:pPr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9" w:type="dxa"/>
            <w:vMerge/>
            <w:vAlign w:val="center"/>
            <w:hideMark/>
          </w:tcPr>
          <w:p w14:paraId="67F77E8C" w14:textId="77777777" w:rsidR="006C22D4" w:rsidRPr="006C22D4" w:rsidRDefault="006C22D4" w:rsidP="006C22D4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14:paraId="1CBEB839" w14:textId="77777777" w:rsidR="006C22D4" w:rsidRPr="006C22D4" w:rsidRDefault="006C22D4" w:rsidP="006C22D4">
            <w:pPr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BAE23BE" w14:textId="77777777" w:rsidR="006C22D4" w:rsidRPr="006C22D4" w:rsidRDefault="006C22D4" w:rsidP="006C22D4">
            <w:pPr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9E2357" w14:textId="77777777" w:rsidR="006C22D4" w:rsidRPr="006C22D4" w:rsidRDefault="006C22D4" w:rsidP="006C22D4">
            <w:pPr>
              <w:jc w:val="right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7BE88FC" w14:textId="77777777" w:rsidR="006C22D4" w:rsidRPr="006C22D4" w:rsidRDefault="006C22D4" w:rsidP="006C22D4">
            <w:pPr>
              <w:jc w:val="right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C22D4" w:rsidRPr="006C22D4" w14:paraId="35739752" w14:textId="77777777" w:rsidTr="006C22D4">
        <w:trPr>
          <w:trHeight w:val="20"/>
        </w:trPr>
        <w:tc>
          <w:tcPr>
            <w:tcW w:w="905" w:type="dxa"/>
            <w:vAlign w:val="center"/>
            <w:hideMark/>
          </w:tcPr>
          <w:p w14:paraId="49105095" w14:textId="77777777" w:rsidR="006C22D4" w:rsidRPr="006C22D4" w:rsidRDefault="006C22D4" w:rsidP="006C22D4">
            <w:pPr>
              <w:jc w:val="center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4619" w:type="dxa"/>
            <w:vAlign w:val="center"/>
            <w:hideMark/>
          </w:tcPr>
          <w:p w14:paraId="11F03EDF" w14:textId="77777777" w:rsidR="006C22D4" w:rsidRPr="006C22D4" w:rsidRDefault="006C22D4" w:rsidP="006C22D4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t>KIT DE GESTIÓN MENSTRUAL PARA ACCIONES DE CAPACITACIÓN Y SENSIBILIZACIÓN DEL PROYECTO DE MENSTRUACIÓN DIGNA</w:t>
            </w:r>
          </w:p>
        </w:tc>
        <w:tc>
          <w:tcPr>
            <w:tcW w:w="844" w:type="dxa"/>
            <w:shd w:val="clear" w:color="000000" w:fill="FFFFFF"/>
            <w:vAlign w:val="center"/>
            <w:hideMark/>
          </w:tcPr>
          <w:p w14:paraId="48A8A337" w14:textId="77777777" w:rsidR="006C22D4" w:rsidRPr="006C22D4" w:rsidRDefault="006C22D4" w:rsidP="006C22D4">
            <w:pPr>
              <w:jc w:val="center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t>KITS</w:t>
            </w: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088A4349" w14:textId="77777777" w:rsidR="006C22D4" w:rsidRPr="006C22D4" w:rsidRDefault="006C22D4" w:rsidP="006C22D4">
            <w:pPr>
              <w:jc w:val="center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t>238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B43F3E1" w14:textId="77777777" w:rsidR="006C22D4" w:rsidRPr="006C22D4" w:rsidRDefault="006C22D4" w:rsidP="006C22D4">
            <w:pPr>
              <w:jc w:val="right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t>$1,161.00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8EFC698" w14:textId="0A2C7EB8" w:rsidR="006C22D4" w:rsidRPr="006C22D4" w:rsidRDefault="006C22D4" w:rsidP="006C22D4">
            <w:pPr>
              <w:jc w:val="right"/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t>$</w:t>
            </w:r>
            <w:r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6C22D4">
              <w:rPr>
                <w:rFonts w:ascii="Montserrat" w:hAnsi="Montserrat" w:cs="Arial"/>
                <w:color w:val="000000"/>
                <w:sz w:val="16"/>
                <w:szCs w:val="16"/>
                <w:lang w:eastAsia="es-MX"/>
              </w:rPr>
              <w:t>276,318.00</w:t>
            </w:r>
          </w:p>
        </w:tc>
      </w:tr>
      <w:tr w:rsidR="006C22D4" w:rsidRPr="006C22D4" w14:paraId="28C08001" w14:textId="77777777" w:rsidTr="006C22D4">
        <w:trPr>
          <w:trHeight w:val="283"/>
        </w:trPr>
        <w:tc>
          <w:tcPr>
            <w:tcW w:w="7508" w:type="dxa"/>
            <w:gridSpan w:val="4"/>
            <w:vMerge w:val="restart"/>
            <w:vAlign w:val="center"/>
            <w:hideMark/>
          </w:tcPr>
          <w:p w14:paraId="2E80E5D4" w14:textId="7019D32E" w:rsidR="006C22D4" w:rsidRPr="006C22D4" w:rsidRDefault="006C22D4" w:rsidP="006C22D4">
            <w:pPr>
              <w:jc w:val="both"/>
              <w:rPr>
                <w:rFonts w:ascii="Montserrat" w:hAnsi="Montserrat" w:cs="Arial"/>
                <w:bCs/>
                <w:i/>
                <w:sz w:val="18"/>
                <w:szCs w:val="18"/>
                <w:lang w:val="es-ES"/>
              </w:rPr>
            </w:pPr>
            <w:r w:rsidRPr="006C6EA9">
              <w:rPr>
                <w:rFonts w:ascii="Montserrat" w:eastAsia="Century Gothic" w:hAnsi="Montserrat" w:cs="Tahoma"/>
                <w:bCs/>
                <w:color w:val="000000"/>
                <w:sz w:val="16"/>
                <w:szCs w:val="16"/>
              </w:rPr>
              <w:t>Con las características y especificaciones señaladas en su propuesta técnica y el Anexo 1. Carta de requerimientos técnicos.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21FDC2F8" w14:textId="77777777" w:rsidR="006C22D4" w:rsidRPr="006C22D4" w:rsidRDefault="006C22D4" w:rsidP="00A74CF5">
            <w:pPr>
              <w:jc w:val="right"/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SUBTOTAL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1F2D6C7A" w14:textId="4D8F5D24" w:rsidR="006C22D4" w:rsidRPr="006C22D4" w:rsidRDefault="006C22D4" w:rsidP="006C22D4">
            <w:pPr>
              <w:jc w:val="right"/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10,084,130.80</w:t>
            </w:r>
          </w:p>
        </w:tc>
      </w:tr>
      <w:tr w:rsidR="006C22D4" w:rsidRPr="006C22D4" w14:paraId="3C539395" w14:textId="77777777" w:rsidTr="006C22D4">
        <w:trPr>
          <w:trHeight w:val="283"/>
        </w:trPr>
        <w:tc>
          <w:tcPr>
            <w:tcW w:w="7508" w:type="dxa"/>
            <w:gridSpan w:val="4"/>
            <w:vMerge/>
            <w:vAlign w:val="center"/>
            <w:hideMark/>
          </w:tcPr>
          <w:p w14:paraId="7BFB6A05" w14:textId="77777777" w:rsidR="006C22D4" w:rsidRPr="006C22D4" w:rsidRDefault="006C22D4" w:rsidP="006C22D4">
            <w:pPr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771F42D7" w14:textId="78CD4FFD" w:rsidR="006C22D4" w:rsidRPr="006C22D4" w:rsidRDefault="00A74CF5" w:rsidP="00A74CF5">
            <w:pPr>
              <w:jc w:val="right"/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IVA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05542A38" w14:textId="0FF50C7E" w:rsidR="006C22D4" w:rsidRPr="006C22D4" w:rsidRDefault="006C22D4" w:rsidP="006C22D4">
            <w:pPr>
              <w:jc w:val="right"/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1,613,460.92</w:t>
            </w:r>
          </w:p>
        </w:tc>
      </w:tr>
      <w:tr w:rsidR="006C22D4" w:rsidRPr="006C22D4" w14:paraId="64595B37" w14:textId="77777777" w:rsidTr="006C22D4">
        <w:trPr>
          <w:trHeight w:val="283"/>
        </w:trPr>
        <w:tc>
          <w:tcPr>
            <w:tcW w:w="7508" w:type="dxa"/>
            <w:gridSpan w:val="4"/>
            <w:vMerge/>
            <w:vAlign w:val="center"/>
            <w:hideMark/>
          </w:tcPr>
          <w:p w14:paraId="6D518322" w14:textId="77777777" w:rsidR="006C22D4" w:rsidRPr="006C22D4" w:rsidRDefault="006C22D4" w:rsidP="006C22D4">
            <w:pPr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6B209E8B" w14:textId="77777777" w:rsidR="006C22D4" w:rsidRPr="006C22D4" w:rsidRDefault="006C22D4" w:rsidP="00A74CF5">
            <w:pPr>
              <w:jc w:val="right"/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5D6F299D" w14:textId="46ECEC27" w:rsidR="006C22D4" w:rsidRPr="006C22D4" w:rsidRDefault="006C22D4" w:rsidP="006C22D4">
            <w:pPr>
              <w:jc w:val="right"/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6C22D4">
              <w:rPr>
                <w:rFonts w:ascii="Montserrat" w:hAnsi="Montserrat" w:cs="Arial"/>
                <w:b/>
                <w:bCs/>
                <w:color w:val="000000"/>
                <w:sz w:val="16"/>
                <w:szCs w:val="16"/>
                <w:lang w:eastAsia="es-MX"/>
              </w:rPr>
              <w:t>11,697,591.72</w:t>
            </w:r>
          </w:p>
        </w:tc>
      </w:tr>
    </w:tbl>
    <w:p w14:paraId="05E89A49" w14:textId="77777777" w:rsidR="007762CA" w:rsidRPr="00B010DC" w:rsidRDefault="007762CA" w:rsidP="00265A6E">
      <w:pPr>
        <w:jc w:val="both"/>
        <w:rPr>
          <w:rFonts w:ascii="Montserrat" w:hAnsi="Montserrat" w:cs="Arial"/>
          <w:b/>
          <w:bCs/>
          <w:sz w:val="18"/>
          <w:szCs w:val="18"/>
          <w:lang w:val="es-ES"/>
        </w:rPr>
      </w:pPr>
    </w:p>
    <w:p w14:paraId="309C9655" w14:textId="77777777" w:rsidR="007762CA" w:rsidRPr="006C22D4" w:rsidRDefault="007762CA" w:rsidP="006C22D4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23AEF2B3" w14:textId="0EB91A49" w:rsidR="00895DB9" w:rsidRPr="00E123B7" w:rsidRDefault="00895DB9" w:rsidP="00E123B7">
      <w:pPr>
        <w:pStyle w:val="Prrafodelista"/>
        <w:numPr>
          <w:ilvl w:val="0"/>
          <w:numId w:val="7"/>
        </w:numPr>
        <w:ind w:left="-142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E123B7">
        <w:rPr>
          <w:rFonts w:ascii="Montserrat" w:hAnsi="Montserrat" w:cs="Arial"/>
          <w:sz w:val="18"/>
          <w:szCs w:val="18"/>
          <w:lang w:val="es-ES"/>
        </w:rPr>
        <w:t xml:space="preserve">A continuación de conformidad a la </w:t>
      </w:r>
      <w:r w:rsidRPr="00534F1D">
        <w:rPr>
          <w:rFonts w:ascii="Montserrat" w:hAnsi="Montserrat" w:cs="Arial"/>
          <w:sz w:val="18"/>
          <w:szCs w:val="18"/>
          <w:lang w:val="es-ES"/>
        </w:rPr>
        <w:t>fracción V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I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 del artículo </w:t>
      </w:r>
      <w:r w:rsidR="00534F1D">
        <w:rPr>
          <w:rFonts w:ascii="Montserrat" w:hAnsi="Montserrat" w:cs="Arial"/>
          <w:sz w:val="18"/>
          <w:szCs w:val="18"/>
          <w:lang w:val="es-ES"/>
        </w:rPr>
        <w:t>49</w:t>
      </w:r>
      <w:r w:rsidRPr="00E123B7">
        <w:rPr>
          <w:rFonts w:ascii="Montserrat" w:hAnsi="Montserrat" w:cs="Arial"/>
          <w:sz w:val="18"/>
          <w:szCs w:val="18"/>
          <w:lang w:val="es-ES"/>
        </w:rPr>
        <w:t xml:space="preserve"> de LA LEY, se da a conocer la fecha, lugar y hora para la firma del contrato y la presentación de garantía.</w:t>
      </w:r>
    </w:p>
    <w:p w14:paraId="09A18244" w14:textId="77777777" w:rsidR="00895DB9" w:rsidRPr="00265A6E" w:rsidRDefault="00895DB9" w:rsidP="00265A6E">
      <w:pPr>
        <w:pStyle w:val="Prrafodelista"/>
        <w:ind w:left="1080"/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140F17E3" w14:textId="22746660" w:rsidR="00895DB9" w:rsidRPr="00265A6E" w:rsidRDefault="00895DB9" w:rsidP="000C4DA0">
      <w:pPr>
        <w:pStyle w:val="Prrafodelista"/>
        <w:ind w:left="709"/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1. En cumplimiento al numeral 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>6.</w:t>
      </w:r>
      <w:r w:rsidR="00603E6C" w:rsidRPr="00EC7A05">
        <w:rPr>
          <w:rFonts w:ascii="Montserrat" w:hAnsi="Montserrat" w:cs="Arial"/>
          <w:b/>
          <w:bCs/>
          <w:i/>
          <w:sz w:val="18"/>
          <w:szCs w:val="18"/>
        </w:rPr>
        <w:t>4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 xml:space="preserve"> Formalización del </w:t>
      </w:r>
      <w:r w:rsidR="00DB6434" w:rsidRPr="00EC7A05">
        <w:rPr>
          <w:rFonts w:ascii="Montserrat" w:hAnsi="Montserrat" w:cs="Arial"/>
          <w:b/>
          <w:bCs/>
          <w:i/>
          <w:sz w:val="18"/>
          <w:szCs w:val="18"/>
        </w:rPr>
        <w:t>c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>ontrato</w:t>
      </w:r>
      <w:r w:rsidRPr="00265A6E">
        <w:rPr>
          <w:rFonts w:ascii="Montserrat" w:hAnsi="Montserrat" w:cs="Arial"/>
          <w:sz w:val="18"/>
          <w:szCs w:val="18"/>
        </w:rPr>
        <w:t xml:space="preserve"> de </w:t>
      </w:r>
      <w:r w:rsidRPr="00265A6E">
        <w:rPr>
          <w:rFonts w:ascii="Montserrat" w:hAnsi="Montserrat" w:cs="Arial"/>
          <w:b/>
          <w:bCs/>
          <w:sz w:val="18"/>
          <w:szCs w:val="18"/>
        </w:rPr>
        <w:t xml:space="preserve">LA </w:t>
      </w:r>
      <w:r w:rsidR="00DB6434" w:rsidRPr="00265A6E">
        <w:rPr>
          <w:rFonts w:ascii="Montserrat" w:hAnsi="Montserrat" w:cs="Arial"/>
          <w:b/>
          <w:bCs/>
          <w:sz w:val="18"/>
          <w:szCs w:val="18"/>
        </w:rPr>
        <w:t>INVITACIÓN</w:t>
      </w:r>
      <w:r w:rsidRPr="00265A6E">
        <w:rPr>
          <w:rFonts w:ascii="Montserrat" w:hAnsi="Montserrat" w:cs="Arial"/>
          <w:sz w:val="18"/>
          <w:szCs w:val="18"/>
        </w:rPr>
        <w:t xml:space="preserve"> y al </w:t>
      </w:r>
      <w:r w:rsidRPr="00534F1D">
        <w:rPr>
          <w:rFonts w:ascii="Montserrat" w:hAnsi="Montserrat" w:cs="Arial"/>
          <w:sz w:val="18"/>
          <w:szCs w:val="18"/>
        </w:rPr>
        <w:t xml:space="preserve">párrafo primero del artículo </w:t>
      </w:r>
      <w:r w:rsidR="00534F1D">
        <w:rPr>
          <w:rFonts w:ascii="Montserrat" w:hAnsi="Montserrat" w:cs="Arial"/>
          <w:sz w:val="18"/>
          <w:szCs w:val="18"/>
        </w:rPr>
        <w:t>67</w:t>
      </w:r>
      <w:r w:rsidRPr="00537B38">
        <w:rPr>
          <w:rFonts w:ascii="Montserrat" w:hAnsi="Montserrat" w:cs="Arial"/>
          <w:sz w:val="18"/>
          <w:szCs w:val="18"/>
        </w:rPr>
        <w:t xml:space="preserve"> de la Ley</w:t>
      </w:r>
      <w:r w:rsidRPr="00265A6E">
        <w:rPr>
          <w:rFonts w:ascii="Montserrat" w:hAnsi="Montserrat" w:cs="Arial"/>
          <w:sz w:val="18"/>
          <w:szCs w:val="18"/>
        </w:rPr>
        <w:t xml:space="preserve"> de Adquisiciones, Arrendamientos y Servicios del Sector Público, se establece que </w:t>
      </w:r>
      <w:r w:rsidR="00FB0E03" w:rsidRPr="00FB0E03">
        <w:rPr>
          <w:rFonts w:ascii="Montserrat" w:hAnsi="Montserrat" w:cs="Arial"/>
          <w:sz w:val="18"/>
          <w:szCs w:val="18"/>
        </w:rPr>
        <w:t>el</w:t>
      </w:r>
      <w:r w:rsidRPr="00FB0E03">
        <w:rPr>
          <w:rFonts w:ascii="Montserrat" w:hAnsi="Montserrat" w:cs="Arial"/>
          <w:sz w:val="18"/>
          <w:szCs w:val="18"/>
        </w:rPr>
        <w:t xml:space="preserve"> proveedor </w:t>
      </w:r>
      <w:r w:rsidR="00203D9A">
        <w:rPr>
          <w:rFonts w:ascii="Montserrat" w:hAnsi="Montserrat" w:cs="Arial"/>
          <w:b/>
          <w:bCs/>
          <w:color w:val="000000"/>
          <w:sz w:val="18"/>
          <w:szCs w:val="18"/>
        </w:rPr>
        <w:t>DISTRIBUIDORA DE MEDICAMENTOS LAURET S.A. DE C.V.</w:t>
      </w:r>
      <w:r w:rsidR="00985B78" w:rsidRPr="00FB0E03">
        <w:rPr>
          <w:rFonts w:ascii="Montserrat" w:hAnsi="Montserrat" w:cs="Arial"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a través de su representante legal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tendrá</w:t>
      </w:r>
      <w:r w:rsidRPr="00265A6E">
        <w:rPr>
          <w:rFonts w:ascii="Montserrat" w:hAnsi="Montserrat" w:cs="Arial"/>
          <w:sz w:val="18"/>
          <w:szCs w:val="18"/>
        </w:rPr>
        <w:t xml:space="preserve"> que comparecer a la Dirección Jurídica del O.P.D. Servicios de Salud Jalisco, para la firma del </w:t>
      </w:r>
      <w:r w:rsidRPr="00265A6E">
        <w:rPr>
          <w:rFonts w:ascii="Montserrat" w:hAnsi="Montserrat" w:cs="Arial"/>
          <w:b/>
          <w:bCs/>
          <w:sz w:val="18"/>
          <w:szCs w:val="18"/>
        </w:rPr>
        <w:t>CONTRATO</w:t>
      </w:r>
      <w:r w:rsidRPr="00265A6E">
        <w:rPr>
          <w:rFonts w:ascii="Montserrat" w:hAnsi="Montserrat" w:cs="Arial"/>
          <w:sz w:val="18"/>
          <w:szCs w:val="18"/>
        </w:rPr>
        <w:t xml:space="preserve">, en un horario de 09:00 a 14:00 horas, dentro de </w:t>
      </w:r>
      <w:r w:rsidRPr="00985B78">
        <w:rPr>
          <w:rFonts w:ascii="Montserrat" w:hAnsi="Montserrat" w:cs="Arial"/>
          <w:sz w:val="18"/>
          <w:szCs w:val="18"/>
        </w:rPr>
        <w:t xml:space="preserve">los </w:t>
      </w:r>
      <w:r w:rsidRPr="00EC7A05">
        <w:rPr>
          <w:rFonts w:ascii="Montserrat" w:hAnsi="Montserrat" w:cs="Arial"/>
          <w:sz w:val="18"/>
          <w:szCs w:val="18"/>
        </w:rPr>
        <w:t xml:space="preserve">15 días naturales, contados a partir del día de la fecha de la emisión y publicación del presente </w:t>
      </w:r>
      <w:r w:rsidRPr="00EC7A05">
        <w:rPr>
          <w:rFonts w:ascii="Montserrat" w:hAnsi="Montserrat" w:cs="Arial"/>
          <w:b/>
          <w:bCs/>
          <w:sz w:val="18"/>
          <w:szCs w:val="18"/>
        </w:rPr>
        <w:t>FALLO</w:t>
      </w:r>
      <w:r w:rsidRPr="00EC7A05">
        <w:rPr>
          <w:rFonts w:ascii="Montserrat" w:hAnsi="Montserrat" w:cs="Arial"/>
          <w:sz w:val="18"/>
          <w:szCs w:val="18"/>
        </w:rPr>
        <w:t>.</w:t>
      </w:r>
    </w:p>
    <w:p w14:paraId="22142740" w14:textId="77777777" w:rsidR="00895DB9" w:rsidRPr="00265A6E" w:rsidRDefault="00895DB9" w:rsidP="000C4DA0">
      <w:pPr>
        <w:pStyle w:val="Prrafodelista"/>
        <w:ind w:left="709"/>
        <w:jc w:val="both"/>
        <w:rPr>
          <w:rFonts w:ascii="Montserrat" w:hAnsi="Montserrat" w:cs="Arial"/>
          <w:sz w:val="18"/>
          <w:szCs w:val="18"/>
        </w:rPr>
      </w:pPr>
    </w:p>
    <w:p w14:paraId="7A32762C" w14:textId="11CA4CA5" w:rsidR="00895DB9" w:rsidRPr="00265A6E" w:rsidRDefault="00895DB9" w:rsidP="000C4DA0">
      <w:pPr>
        <w:pStyle w:val="Prrafodelista"/>
        <w:ind w:left="709"/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2. </w:t>
      </w:r>
      <w:r w:rsidR="00774DCF" w:rsidRPr="00265A6E">
        <w:rPr>
          <w:rFonts w:ascii="Montserrat" w:hAnsi="Montserrat" w:cs="Arial"/>
          <w:sz w:val="18"/>
          <w:szCs w:val="18"/>
        </w:rPr>
        <w:t xml:space="preserve">Con fundamento </w:t>
      </w:r>
      <w:r w:rsidR="00774DCF" w:rsidRPr="00D31677">
        <w:rPr>
          <w:rFonts w:ascii="Montserrat" w:hAnsi="Montserrat" w:cs="Arial"/>
          <w:sz w:val="18"/>
          <w:szCs w:val="18"/>
        </w:rPr>
        <w:t xml:space="preserve">al </w:t>
      </w:r>
      <w:r w:rsidR="00774DCF" w:rsidRPr="00537B38">
        <w:rPr>
          <w:rFonts w:ascii="Montserrat" w:hAnsi="Montserrat" w:cs="Arial"/>
          <w:sz w:val="18"/>
          <w:szCs w:val="18"/>
        </w:rPr>
        <w:t xml:space="preserve">artículo </w:t>
      </w:r>
      <w:r w:rsidR="00D31677" w:rsidRPr="00537B38">
        <w:rPr>
          <w:rFonts w:ascii="Montserrat" w:hAnsi="Montserrat" w:cs="Arial"/>
          <w:sz w:val="18"/>
          <w:szCs w:val="18"/>
        </w:rPr>
        <w:t>84</w:t>
      </w:r>
      <w:r w:rsidR="00774DCF" w:rsidRPr="00537B38">
        <w:rPr>
          <w:rFonts w:ascii="Montserrat" w:hAnsi="Montserrat" w:cs="Arial"/>
          <w:sz w:val="18"/>
          <w:szCs w:val="18"/>
        </w:rPr>
        <w:t xml:space="preserve"> del Reglamento</w:t>
      </w:r>
      <w:r w:rsidR="00774DCF" w:rsidRPr="00D31677">
        <w:rPr>
          <w:rFonts w:ascii="Montserrat" w:hAnsi="Montserrat" w:cs="Arial"/>
          <w:sz w:val="18"/>
          <w:szCs w:val="18"/>
        </w:rPr>
        <w:t xml:space="preserve"> de la Ley de Adquisiciones</w:t>
      </w:r>
      <w:r w:rsidR="00774DCF" w:rsidRPr="00265A6E">
        <w:rPr>
          <w:rFonts w:ascii="Montserrat" w:hAnsi="Montserrat" w:cs="Arial"/>
          <w:sz w:val="18"/>
          <w:szCs w:val="18"/>
        </w:rPr>
        <w:t xml:space="preserve">, Arrendamientos y Servicios del Sector Público, </w:t>
      </w:r>
      <w:r w:rsidR="00FB0E03">
        <w:rPr>
          <w:rFonts w:ascii="Montserrat" w:hAnsi="Montserrat" w:cs="Arial"/>
          <w:sz w:val="18"/>
          <w:szCs w:val="18"/>
        </w:rPr>
        <w:t>el contrato</w:t>
      </w:r>
      <w:r w:rsidRPr="00265A6E">
        <w:rPr>
          <w:rFonts w:ascii="Montserrat" w:hAnsi="Montserrat" w:cs="Arial"/>
          <w:sz w:val="18"/>
          <w:szCs w:val="18"/>
        </w:rPr>
        <w:t xml:space="preserve"> a celebrarse con </w:t>
      </w:r>
      <w:bookmarkStart w:id="6" w:name="_Hlk57648196"/>
      <w:r w:rsidR="00FB0E03">
        <w:rPr>
          <w:rFonts w:ascii="Montserrat" w:hAnsi="Montserrat" w:cs="Arial"/>
          <w:sz w:val="18"/>
          <w:szCs w:val="18"/>
        </w:rPr>
        <w:t>el</w:t>
      </w:r>
      <w:r w:rsidRPr="00265A6E">
        <w:rPr>
          <w:rFonts w:ascii="Montserrat" w:hAnsi="Montserrat" w:cs="Arial"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 xml:space="preserve">proveedor </w:t>
      </w:r>
      <w:bookmarkEnd w:id="6"/>
      <w:r w:rsidR="00203D9A">
        <w:rPr>
          <w:rFonts w:ascii="Montserrat" w:hAnsi="Montserrat" w:cs="Arial"/>
          <w:b/>
          <w:bCs/>
          <w:color w:val="000000"/>
          <w:sz w:val="18"/>
          <w:szCs w:val="18"/>
        </w:rPr>
        <w:t>DISTRIBUIDORA DE MEDICAMENTOS LAURET S.A. DE C.V.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FB0E03">
        <w:rPr>
          <w:rFonts w:ascii="Montserrat" w:hAnsi="Montserrat" w:cs="Arial"/>
          <w:sz w:val="18"/>
          <w:szCs w:val="18"/>
        </w:rPr>
        <w:t xml:space="preserve">tendrá una vigencia </w:t>
      </w:r>
      <w:r w:rsidR="003900CB">
        <w:rPr>
          <w:rFonts w:ascii="Montserrat" w:hAnsi="Montserrat" w:cs="Arial"/>
          <w:sz w:val="18"/>
          <w:szCs w:val="18"/>
        </w:rPr>
        <w:t>a partir del día hábil siguiente a la emisión y notificación del presente fallo</w:t>
      </w:r>
      <w:r w:rsidR="005507D5" w:rsidRPr="00FB0E03">
        <w:rPr>
          <w:rFonts w:ascii="Montserrat" w:hAnsi="Montserrat" w:cs="Arial"/>
          <w:sz w:val="18"/>
          <w:szCs w:val="18"/>
        </w:rPr>
        <w:t xml:space="preserve"> y hasta el </w:t>
      </w:r>
      <w:r w:rsidR="003900CB">
        <w:rPr>
          <w:rFonts w:ascii="Montserrat" w:hAnsi="Montserrat" w:cs="Arial"/>
          <w:sz w:val="18"/>
          <w:szCs w:val="18"/>
        </w:rPr>
        <w:t>31</w:t>
      </w:r>
      <w:r w:rsidR="005507D5" w:rsidRPr="00FB0E03">
        <w:rPr>
          <w:rFonts w:ascii="Montserrat" w:hAnsi="Montserrat" w:cs="Arial"/>
          <w:sz w:val="18"/>
          <w:szCs w:val="18"/>
        </w:rPr>
        <w:t xml:space="preserve"> de diciembre de </w:t>
      </w:r>
      <w:r w:rsidR="00670E67" w:rsidRPr="00FB0E03">
        <w:rPr>
          <w:rFonts w:ascii="Montserrat" w:hAnsi="Montserrat" w:cs="Arial"/>
          <w:sz w:val="18"/>
          <w:szCs w:val="18"/>
        </w:rPr>
        <w:t>202</w:t>
      </w:r>
      <w:r w:rsidR="003900CB">
        <w:rPr>
          <w:rFonts w:ascii="Montserrat" w:hAnsi="Montserrat" w:cs="Arial"/>
          <w:sz w:val="18"/>
          <w:szCs w:val="18"/>
        </w:rPr>
        <w:t>5</w:t>
      </w:r>
      <w:r w:rsidRPr="006C6EA9">
        <w:rPr>
          <w:rFonts w:ascii="Montserrat" w:hAnsi="Montserrat" w:cs="Arial"/>
          <w:sz w:val="18"/>
          <w:szCs w:val="18"/>
        </w:rPr>
        <w:t>,</w:t>
      </w:r>
      <w:r w:rsidRPr="00FB0E03">
        <w:rPr>
          <w:rFonts w:ascii="Montserrat" w:hAnsi="Montserrat" w:cs="Arial"/>
          <w:b/>
          <w:bCs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conforme a lo establecido</w:t>
      </w:r>
      <w:r w:rsidRPr="00FB0E03">
        <w:rPr>
          <w:rFonts w:ascii="Montserrat" w:hAnsi="Montserrat" w:cs="Arial"/>
          <w:b/>
          <w:bCs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 xml:space="preserve">en el numeral 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</w:rPr>
        <w:t>1.</w:t>
      </w:r>
      <w:r w:rsidR="00DB6434" w:rsidRPr="00FB0E03">
        <w:rPr>
          <w:rFonts w:ascii="Montserrat" w:hAnsi="Montserrat" w:cs="Arial"/>
          <w:b/>
          <w:bCs/>
          <w:i/>
          <w:iCs/>
          <w:sz w:val="18"/>
          <w:szCs w:val="18"/>
        </w:rPr>
        <w:t>6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Pr="00FB0E03">
        <w:rPr>
          <w:rFonts w:ascii="Montserrat" w:hAnsi="Montserrat" w:cs="Arial"/>
          <w:b/>
          <w:bCs/>
          <w:i/>
          <w:sz w:val="18"/>
          <w:szCs w:val="18"/>
        </w:rPr>
        <w:t xml:space="preserve">Vigencia de la </w:t>
      </w:r>
      <w:r w:rsidR="00DB6434" w:rsidRPr="00FB0E03">
        <w:rPr>
          <w:rFonts w:ascii="Montserrat" w:hAnsi="Montserrat" w:cs="Arial"/>
          <w:b/>
          <w:bCs/>
          <w:i/>
          <w:sz w:val="18"/>
          <w:szCs w:val="18"/>
        </w:rPr>
        <w:t>c</w:t>
      </w:r>
      <w:r w:rsidRPr="00FB0E03">
        <w:rPr>
          <w:rFonts w:ascii="Montserrat" w:hAnsi="Montserrat" w:cs="Arial"/>
          <w:b/>
          <w:bCs/>
          <w:i/>
          <w:sz w:val="18"/>
          <w:szCs w:val="18"/>
        </w:rPr>
        <w:t>ontratación</w:t>
      </w:r>
      <w:r w:rsidRPr="00265A6E">
        <w:rPr>
          <w:rFonts w:ascii="Montserrat" w:hAnsi="Montserrat" w:cs="Arial"/>
          <w:b/>
          <w:bCs/>
          <w:i/>
          <w:sz w:val="18"/>
          <w:szCs w:val="18"/>
        </w:rPr>
        <w:t xml:space="preserve"> </w:t>
      </w:r>
      <w:r w:rsidRPr="00265A6E">
        <w:rPr>
          <w:rFonts w:ascii="Montserrat" w:hAnsi="Montserrat" w:cs="Arial"/>
          <w:sz w:val="18"/>
          <w:szCs w:val="18"/>
        </w:rPr>
        <w:t xml:space="preserve">de las bases de </w:t>
      </w:r>
      <w:r w:rsidR="00670FA1" w:rsidRPr="00537B38">
        <w:rPr>
          <w:rFonts w:ascii="Montserrat" w:hAnsi="Montserrat" w:cs="Arial"/>
          <w:b/>
          <w:bCs/>
          <w:sz w:val="18"/>
          <w:szCs w:val="18"/>
        </w:rPr>
        <w:t>LA INVITACIÓN</w:t>
      </w:r>
      <w:r w:rsidRPr="00265A6E">
        <w:rPr>
          <w:rFonts w:ascii="Montserrat" w:hAnsi="Montserrat" w:cs="Arial"/>
          <w:sz w:val="18"/>
          <w:szCs w:val="18"/>
        </w:rPr>
        <w:t xml:space="preserve">. </w:t>
      </w:r>
    </w:p>
    <w:p w14:paraId="7CEC7176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</w:p>
    <w:p w14:paraId="7E2DEC01" w14:textId="0B7EE36D" w:rsidR="004F3124" w:rsidRPr="00FB0E03" w:rsidRDefault="004F3124" w:rsidP="00FB0E03">
      <w:pPr>
        <w:pStyle w:val="Prrafodelista"/>
        <w:numPr>
          <w:ilvl w:val="0"/>
          <w:numId w:val="7"/>
        </w:numPr>
        <w:ind w:left="709"/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</w:pPr>
      <w:r w:rsidRPr="00FB0E03">
        <w:rPr>
          <w:rFonts w:ascii="Montserrat" w:hAnsi="Montserrat" w:cs="Arial"/>
          <w:sz w:val="18"/>
          <w:szCs w:val="18"/>
          <w:lang w:val="es-ES"/>
        </w:rPr>
        <w:t xml:space="preserve">Apercíbase a </w:t>
      </w:r>
      <w:r w:rsidR="00203D9A">
        <w:rPr>
          <w:rFonts w:ascii="Montserrat" w:hAnsi="Montserrat" w:cs="Arial"/>
          <w:b/>
          <w:bCs/>
          <w:color w:val="000000"/>
          <w:sz w:val="18"/>
          <w:szCs w:val="18"/>
        </w:rPr>
        <w:t>DISTRIBUIDORA DE MEDICAMENTOS LAURET S.A. DE C.V.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,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que en caso de incumplimiento al contrato que se celebre a su favor, se harán efectivas las sanciones establecidas en </w:t>
      </w:r>
      <w:r w:rsidR="00FB0E03" w:rsidRPr="00FB0E03">
        <w:rPr>
          <w:rFonts w:ascii="Montserrat" w:hAnsi="Montserrat" w:cs="Arial"/>
          <w:sz w:val="18"/>
          <w:szCs w:val="18"/>
          <w:lang w:val="es-ES"/>
        </w:rPr>
        <w:t>los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numeral</w:t>
      </w:r>
      <w:r w:rsidR="00FB0E03" w:rsidRPr="00FB0E03">
        <w:rPr>
          <w:rFonts w:ascii="Montserrat" w:hAnsi="Montserrat" w:cs="Arial"/>
          <w:sz w:val="18"/>
          <w:szCs w:val="18"/>
          <w:lang w:val="es-ES"/>
        </w:rPr>
        <w:t>es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8.2</w:t>
      </w:r>
      <w:r w:rsidR="00FB0E03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DETERMINACIÓN DE LAS PENALIZACIONES</w:t>
      </w:r>
      <w:r w:rsid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de las bases de </w:t>
      </w:r>
      <w:r w:rsidR="005D2D41" w:rsidRPr="00FB0E03">
        <w:rPr>
          <w:rFonts w:ascii="Montserrat" w:hAnsi="Montserrat" w:cs="Arial"/>
          <w:b/>
          <w:bCs/>
          <w:sz w:val="18"/>
          <w:szCs w:val="18"/>
          <w:lang w:val="es-ES"/>
        </w:rPr>
        <w:t>LA INVITACIÓN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, así como las previstas por la Ley de Adquisiciones, Arrendamientos y Servicios del Sector Público. </w:t>
      </w:r>
    </w:p>
    <w:p w14:paraId="70D0615E" w14:textId="77777777" w:rsidR="00E4253E" w:rsidRPr="00265A6E" w:rsidRDefault="00E4253E" w:rsidP="00265A6E">
      <w:pPr>
        <w:pStyle w:val="Prrafodelista"/>
        <w:ind w:left="1080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71C38A4C" w14:textId="6CD6AE74" w:rsidR="00E4253E" w:rsidRPr="00265A6E" w:rsidRDefault="00E4253E" w:rsidP="000C4DA0">
      <w:pPr>
        <w:pStyle w:val="Prrafodelista"/>
        <w:numPr>
          <w:ilvl w:val="0"/>
          <w:numId w:val="7"/>
        </w:numPr>
        <w:ind w:left="0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En cumplimiento a lo establecido en el párrafo </w:t>
      </w:r>
      <w:r w:rsidRPr="00B97484">
        <w:rPr>
          <w:rFonts w:ascii="Montserrat" w:hAnsi="Montserrat" w:cs="Arial"/>
          <w:color w:val="000000"/>
          <w:sz w:val="18"/>
          <w:szCs w:val="18"/>
          <w:lang w:val="es-ES_tradnl"/>
        </w:rPr>
        <w:t>sexto del artículo 84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del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de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, se </w:t>
      </w:r>
      <w:r w:rsidR="009F0015"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>señala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lo siguiente:</w:t>
      </w:r>
    </w:p>
    <w:p w14:paraId="27FF967B" w14:textId="77777777" w:rsidR="00480130" w:rsidRPr="00265A6E" w:rsidRDefault="00480130" w:rsidP="00265A6E">
      <w:pPr>
        <w:pStyle w:val="Prrafodelista"/>
        <w:rPr>
          <w:rFonts w:ascii="Montserrat" w:hAnsi="Montserrat" w:cs="Arial"/>
          <w:sz w:val="18"/>
          <w:szCs w:val="18"/>
          <w:lang w:val="es-ES"/>
        </w:rPr>
      </w:pPr>
    </w:p>
    <w:p w14:paraId="348229FC" w14:textId="565F9C9B" w:rsidR="00480130" w:rsidRPr="00FB0E03" w:rsidRDefault="00480130" w:rsidP="000C4DA0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b/>
          <w:bCs/>
          <w:color w:val="000000"/>
          <w:sz w:val="18"/>
          <w:szCs w:val="18"/>
          <w:lang w:val="pt-PT"/>
        </w:rPr>
      </w:pPr>
      <w:r w:rsidRPr="00FB0E03">
        <w:rPr>
          <w:rFonts w:ascii="Montserrat" w:hAnsi="Montserrat" w:cs="Arial"/>
          <w:b/>
          <w:bCs/>
          <w:color w:val="000000"/>
          <w:sz w:val="18"/>
          <w:szCs w:val="18"/>
          <w:lang w:val="pt-PT"/>
        </w:rPr>
        <w:t xml:space="preserve">PROVEEDOR: </w:t>
      </w:r>
      <w:r w:rsidR="00203D9A">
        <w:rPr>
          <w:rFonts w:ascii="Montserrat" w:hAnsi="Montserrat" w:cs="Arial"/>
          <w:color w:val="000000"/>
          <w:sz w:val="18"/>
          <w:szCs w:val="18"/>
          <w:lang w:val="pt-PT"/>
        </w:rPr>
        <w:t>DISTRIBUIDORA DE MEDICAMENTOS LAURET S.A. DE C.V.</w:t>
      </w:r>
    </w:p>
    <w:p w14:paraId="11CAEBA6" w14:textId="2AC163BC" w:rsidR="00480130" w:rsidRPr="00265A6E" w:rsidRDefault="00480130" w:rsidP="000C4DA0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N</w:t>
      </w:r>
      <w:r w:rsidR="00774DCF"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ÚMERO DE CONTRATO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: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</w:t>
      </w:r>
      <w:r w:rsidR="00B0585A" w:rsidRPr="00B0585A">
        <w:rPr>
          <w:rFonts w:ascii="Montserrat" w:hAnsi="Montserrat" w:cs="Arial"/>
          <w:color w:val="000000"/>
          <w:sz w:val="18"/>
          <w:szCs w:val="18"/>
          <w:lang w:val="es-ES_tradnl"/>
        </w:rPr>
        <w:t>OPDSSJ-DJ-277-2025</w:t>
      </w:r>
    </w:p>
    <w:p w14:paraId="67B82558" w14:textId="7E1EB880" w:rsidR="0010077B" w:rsidRPr="00FB0E03" w:rsidRDefault="00480130" w:rsidP="000C4DA0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OBJETO</w:t>
      </w:r>
      <w:r w:rsidR="00E4253E"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>:</w:t>
      </w:r>
      <w:r w:rsid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</w:t>
      </w:r>
      <w:r w:rsidR="006C22D4" w:rsidRPr="006C22D4">
        <w:rPr>
          <w:rFonts w:ascii="Montserrat" w:hAnsi="Montserrat" w:cs="Arial"/>
          <w:color w:val="000000"/>
          <w:sz w:val="18"/>
          <w:szCs w:val="18"/>
        </w:rPr>
        <w:t>ADQUISICIÓN DE KITS DE GESTIÓN MENSTRUAL PARA ACCIONES DE CAPACITACIÓN, SENSIBILIZACIÓN E IMPLEMENTACIÓN DEL PROYECTO DE MENSTRUACIÓN DIGNA</w:t>
      </w:r>
    </w:p>
    <w:p w14:paraId="333A4675" w14:textId="7EF81CE8" w:rsidR="00967169" w:rsidRPr="00967169" w:rsidRDefault="00967169" w:rsidP="000C4DA0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sz w:val="18"/>
          <w:szCs w:val="18"/>
          <w:lang w:val="es-ES"/>
        </w:rPr>
      </w:pPr>
      <w:r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 xml:space="preserve">MONTO: </w:t>
      </w:r>
      <w:r w:rsidR="006C6EA9" w:rsidRPr="006C6EA9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$ </w:t>
      </w:r>
      <w:r w:rsidR="006C22D4" w:rsidRPr="006C22D4">
        <w:rPr>
          <w:rFonts w:ascii="Montserrat" w:hAnsi="Montserrat" w:cs="Arial"/>
          <w:color w:val="000000"/>
          <w:sz w:val="18"/>
          <w:szCs w:val="18"/>
          <w:lang w:val="es-ES_tradnl"/>
        </w:rPr>
        <w:t>11,697,591.72</w:t>
      </w:r>
    </w:p>
    <w:p w14:paraId="21E71E9F" w14:textId="371ACDE4" w:rsidR="009F0015" w:rsidRPr="00265A6E" w:rsidRDefault="00967169" w:rsidP="000C4DA0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sz w:val="18"/>
          <w:szCs w:val="18"/>
          <w:lang w:val="es-ES"/>
        </w:rPr>
      </w:pPr>
      <w:r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MONTO</w:t>
      </w:r>
      <w:r w:rsidR="009F0015"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 xml:space="preserve"> DE</w:t>
      </w:r>
      <w:r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 xml:space="preserve"> LA</w:t>
      </w:r>
      <w:r w:rsidR="009F0015"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 xml:space="preserve"> GARANTÍA DE CUMPLIMIENTO</w:t>
      </w:r>
      <w:r w:rsidR="009F0015" w:rsidRPr="00265A6E">
        <w:rPr>
          <w:rFonts w:ascii="Montserrat" w:hAnsi="Montserrat" w:cs="Arial"/>
          <w:b/>
          <w:bCs/>
          <w:sz w:val="18"/>
          <w:szCs w:val="18"/>
          <w:lang w:val="es-ES"/>
        </w:rPr>
        <w:t>:</w:t>
      </w:r>
      <w:r w:rsidR="003900CB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6C22D4" w:rsidRPr="006C6EA9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$ </w:t>
      </w:r>
      <w:r w:rsidR="006C22D4" w:rsidRPr="006C22D4">
        <w:rPr>
          <w:rFonts w:ascii="Montserrat" w:hAnsi="Montserrat" w:cs="Arial"/>
          <w:color w:val="000000"/>
          <w:sz w:val="18"/>
          <w:szCs w:val="18"/>
          <w:lang w:val="es-ES_tradnl"/>
        </w:rPr>
        <w:t>1</w:t>
      </w:r>
      <w:r w:rsidR="006C22D4">
        <w:rPr>
          <w:rFonts w:ascii="Montserrat" w:hAnsi="Montserrat" w:cs="Arial"/>
          <w:color w:val="000000"/>
          <w:sz w:val="18"/>
          <w:szCs w:val="18"/>
          <w:lang w:val="es-ES_tradnl"/>
        </w:rPr>
        <w:t>,</w:t>
      </w:r>
      <w:r w:rsidR="006C22D4" w:rsidRPr="006C22D4">
        <w:rPr>
          <w:rFonts w:ascii="Montserrat" w:hAnsi="Montserrat" w:cs="Arial"/>
          <w:color w:val="000000"/>
          <w:sz w:val="18"/>
          <w:szCs w:val="18"/>
          <w:lang w:val="es-ES_tradnl"/>
        </w:rPr>
        <w:t>169</w:t>
      </w:r>
      <w:r w:rsidR="006C22D4">
        <w:rPr>
          <w:rFonts w:ascii="Montserrat" w:hAnsi="Montserrat" w:cs="Arial"/>
          <w:color w:val="000000"/>
          <w:sz w:val="18"/>
          <w:szCs w:val="18"/>
          <w:lang w:val="es-ES_tradnl"/>
        </w:rPr>
        <w:t>,</w:t>
      </w:r>
      <w:r w:rsidR="006C22D4" w:rsidRPr="006C22D4">
        <w:rPr>
          <w:rFonts w:ascii="Montserrat" w:hAnsi="Montserrat" w:cs="Arial"/>
          <w:color w:val="000000"/>
          <w:sz w:val="18"/>
          <w:szCs w:val="18"/>
          <w:lang w:val="es-ES_tradnl"/>
        </w:rPr>
        <w:t>759</w:t>
      </w:r>
      <w:r w:rsidR="006C22D4">
        <w:rPr>
          <w:rFonts w:ascii="Montserrat" w:hAnsi="Montserrat" w:cs="Arial"/>
          <w:color w:val="000000"/>
          <w:sz w:val="18"/>
          <w:szCs w:val="18"/>
          <w:lang w:val="es-ES_tradnl"/>
        </w:rPr>
        <w:t>.</w:t>
      </w:r>
      <w:r w:rsidR="006C22D4" w:rsidRPr="006C22D4">
        <w:rPr>
          <w:rFonts w:ascii="Montserrat" w:hAnsi="Montserrat" w:cs="Arial"/>
          <w:color w:val="000000"/>
          <w:sz w:val="18"/>
          <w:szCs w:val="18"/>
          <w:lang w:val="es-ES_tradnl"/>
        </w:rPr>
        <w:t>17</w:t>
      </w:r>
    </w:p>
    <w:p w14:paraId="17F24CB4" w14:textId="77777777" w:rsidR="0010077B" w:rsidRPr="00265A6E" w:rsidRDefault="0010077B" w:rsidP="00265A6E">
      <w:p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6B9F85AD" w14:textId="1F9C69DF" w:rsidR="00895DB9" w:rsidRPr="00265A6E" w:rsidRDefault="004F3124" w:rsidP="000C4DA0">
      <w:pPr>
        <w:pStyle w:val="Prrafodelista"/>
        <w:numPr>
          <w:ilvl w:val="0"/>
          <w:numId w:val="7"/>
        </w:numPr>
        <w:ind w:left="0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>Notifíquese a</w:t>
      </w:r>
      <w:r w:rsidR="00480130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bookmarkStart w:id="7" w:name="_Hlk140846727"/>
      <w:r w:rsidR="00203D9A">
        <w:rPr>
          <w:rFonts w:ascii="Montserrat" w:hAnsi="Montserrat" w:cs="Arial"/>
          <w:b/>
          <w:bCs/>
          <w:color w:val="000000"/>
          <w:sz w:val="18"/>
          <w:szCs w:val="18"/>
        </w:rPr>
        <w:t>DISTRIBUIDORA DE MEDICAMENTOS LAURET S.A. DE C.V.</w:t>
      </w:r>
      <w:r w:rsidR="00E22FC8"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bookmarkEnd w:id="7"/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que, de conformidad con el </w:t>
      </w:r>
      <w:r w:rsidRPr="00537B38">
        <w:rPr>
          <w:rFonts w:ascii="Montserrat" w:hAnsi="Montserrat" w:cs="Arial"/>
          <w:bCs/>
          <w:iCs/>
          <w:sz w:val="18"/>
          <w:szCs w:val="18"/>
          <w:lang w:val="es-ES"/>
        </w:rPr>
        <w:t xml:space="preserve">artículo </w:t>
      </w:r>
      <w:r w:rsidR="00B97484" w:rsidRPr="00B97484">
        <w:rPr>
          <w:rFonts w:ascii="Montserrat" w:hAnsi="Montserrat" w:cs="Arial"/>
          <w:bCs/>
          <w:iCs/>
          <w:sz w:val="18"/>
          <w:szCs w:val="18"/>
          <w:lang w:val="es-ES"/>
        </w:rPr>
        <w:t>69</w:t>
      </w:r>
      <w:r w:rsidRPr="00B9748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fracción II y </w:t>
      </w:r>
      <w:r w:rsidR="00B97484" w:rsidRPr="00B97484">
        <w:rPr>
          <w:rFonts w:ascii="Montserrat" w:hAnsi="Montserrat" w:cs="Arial"/>
          <w:bCs/>
          <w:iCs/>
          <w:sz w:val="18"/>
          <w:szCs w:val="18"/>
          <w:lang w:val="es-ES"/>
        </w:rPr>
        <w:t>70</w:t>
      </w:r>
      <w:r w:rsidRPr="00B9748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fracción </w:t>
      </w:r>
      <w:r w:rsidR="00537B38" w:rsidRPr="00B97484">
        <w:rPr>
          <w:rFonts w:ascii="Montserrat" w:hAnsi="Montserrat" w:cs="Arial"/>
          <w:bCs/>
          <w:iCs/>
          <w:sz w:val="18"/>
          <w:szCs w:val="18"/>
          <w:lang w:val="es-ES"/>
        </w:rPr>
        <w:t>I</w:t>
      </w:r>
      <w:r w:rsidRPr="00B97484">
        <w:rPr>
          <w:rFonts w:ascii="Montserrat" w:hAnsi="Montserrat" w:cs="Arial"/>
          <w:bCs/>
          <w:iCs/>
          <w:sz w:val="18"/>
          <w:szCs w:val="18"/>
          <w:lang w:val="es-ES"/>
        </w:rPr>
        <w:t>I de</w:t>
      </w:r>
      <w:r w:rsidRPr="00537B38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Pr="00537B38">
        <w:rPr>
          <w:rFonts w:ascii="Montserrat" w:hAnsi="Montserrat" w:cs="Arial"/>
          <w:b/>
          <w:iCs/>
          <w:sz w:val="18"/>
          <w:szCs w:val="18"/>
          <w:lang w:val="es-ES"/>
        </w:rPr>
        <w:t>LA LEY</w:t>
      </w:r>
      <w:r w:rsidRPr="00FB0E03">
        <w:rPr>
          <w:rFonts w:ascii="Montserrat" w:hAnsi="Montserrat" w:cs="Arial"/>
          <w:b/>
          <w:iCs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bCs/>
          <w:iCs/>
          <w:sz w:val="18"/>
          <w:szCs w:val="18"/>
          <w:lang w:val="es-ES"/>
        </w:rPr>
        <w:t>el PROVEEDOR</w:t>
      </w:r>
      <w:r w:rsidRPr="00FB0E03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adjudicado se obliga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a constituir y entregar a más tardar, dentro de los </w:t>
      </w:r>
      <w:r w:rsidRPr="00FB0E03">
        <w:rPr>
          <w:rFonts w:ascii="Montserrat" w:hAnsi="Montserrat" w:cs="Arial"/>
          <w:bCs/>
          <w:iCs/>
          <w:sz w:val="18"/>
          <w:szCs w:val="18"/>
          <w:lang w:val="es-ES"/>
        </w:rPr>
        <w:t xml:space="preserve">10 días naturales siguientes contados a partir de la emisión y notificación de la presente </w:t>
      </w:r>
      <w:r w:rsidR="00480130" w:rsidRPr="00FB0E03">
        <w:rPr>
          <w:rFonts w:ascii="Montserrat" w:hAnsi="Montserrat" w:cs="Arial"/>
          <w:bCs/>
          <w:iCs/>
          <w:sz w:val="18"/>
          <w:szCs w:val="18"/>
          <w:lang w:val="es-ES"/>
        </w:rPr>
        <w:t>a</w:t>
      </w:r>
      <w:r w:rsidRPr="00FB0E03">
        <w:rPr>
          <w:rFonts w:ascii="Montserrat" w:hAnsi="Montserrat" w:cs="Arial"/>
          <w:bCs/>
          <w:iCs/>
          <w:sz w:val="18"/>
          <w:szCs w:val="18"/>
          <w:lang w:val="es-ES"/>
        </w:rPr>
        <w:t xml:space="preserve">cta la GARANTÍA de cumplimiento </w:t>
      </w:r>
      <w:r w:rsidRPr="00FB0E03">
        <w:rPr>
          <w:rFonts w:ascii="Montserrat" w:hAnsi="Montserrat" w:cs="Arial"/>
          <w:b/>
          <w:iCs/>
          <w:sz w:val="18"/>
          <w:szCs w:val="18"/>
          <w:lang w:val="es-ES"/>
        </w:rPr>
        <w:t>INDIVISIBLE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en la Coordinación de Adquisiciones del O.P.D Servicios de Salud Jalisco, dentro de un horario de 09:00 a 17:00 horas, por el equivalente al 10% (diez por ciento), del </w:t>
      </w:r>
      <w:r w:rsidR="00480130"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monto total 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adjudicado de acuerdo con lo señalado en </w:t>
      </w:r>
      <w:r w:rsidR="00480130"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los 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>numeral</w:t>
      </w:r>
      <w:r w:rsidR="00480130" w:rsidRPr="00265A6E">
        <w:rPr>
          <w:rFonts w:ascii="Montserrat" w:hAnsi="Montserrat" w:cs="Arial"/>
          <w:bCs/>
          <w:iCs/>
          <w:sz w:val="18"/>
          <w:szCs w:val="18"/>
          <w:lang w:val="es-ES"/>
        </w:rPr>
        <w:t>es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480130" w:rsidRPr="00FB0E03">
        <w:rPr>
          <w:rFonts w:ascii="Montserrat" w:hAnsi="Montserrat" w:cs="Arial"/>
          <w:b/>
          <w:i/>
          <w:sz w:val="18"/>
          <w:szCs w:val="18"/>
          <w:lang w:val="es-ES"/>
        </w:rPr>
        <w:t>7.1 Instructivo para la elaboración y entrega de garantía de cumplimiento de contrato</w:t>
      </w:r>
      <w:r w:rsidR="00480130" w:rsidRPr="00FB0E03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y </w:t>
      </w:r>
      <w:r w:rsidRPr="00FB0E03">
        <w:rPr>
          <w:rFonts w:ascii="Montserrat" w:hAnsi="Montserrat" w:cs="Arial"/>
          <w:b/>
          <w:bCs/>
          <w:i/>
          <w:sz w:val="18"/>
          <w:szCs w:val="18"/>
          <w:lang w:val="es-ES"/>
        </w:rPr>
        <w:t>7.2 Garantía de Cumplimiento de Contrato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 las </w:t>
      </w:r>
      <w:r w:rsidR="00670FA1"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bases 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de la </w:t>
      </w:r>
      <w:r w:rsid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INVITACIÓN A CUANDO MENOS TRES PERSONAS </w:t>
      </w:r>
      <w:r w:rsidR="003900CB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NACIONAL ELECTRÓNICA</w:t>
      </w:r>
      <w:r w:rsidR="00480130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</w:t>
      </w:r>
      <w:r w:rsidR="00203D9A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IA-73-019-914010985-N-19-2025</w:t>
      </w:r>
      <w:r w:rsidR="00480130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“</w:t>
      </w:r>
      <w:r w:rsidR="00203D9A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ADQUISICIÓN DE KITS DE GESTIÓN MENSTRUAL PARA ACCIONES DE CAPACITACIÓN, SENSIBILIZACIÓN E IMPLEMENTACIÓN DEL PROYECTO DE MENSTRUACIÓN DIGNA</w:t>
      </w:r>
      <w:r w:rsidR="00480130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”</w:t>
      </w:r>
      <w:r w:rsidRPr="00265A6E">
        <w:rPr>
          <w:rFonts w:ascii="Montserrat" w:hAnsi="Montserrat" w:cs="Arial"/>
          <w:b/>
          <w:i/>
          <w:sz w:val="18"/>
          <w:szCs w:val="18"/>
          <w:lang w:val="es-ES"/>
        </w:rPr>
        <w:t>.</w:t>
      </w:r>
      <w:r w:rsidR="0010077B"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</w:t>
      </w:r>
    </w:p>
    <w:p w14:paraId="5D845A43" w14:textId="77777777" w:rsidR="004F3124" w:rsidRPr="00265A6E" w:rsidRDefault="004F3124" w:rsidP="000C4DA0">
      <w:pPr>
        <w:pStyle w:val="Prrafodelista"/>
        <w:ind w:left="0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61D83847" w14:textId="34523206" w:rsidR="00895DB9" w:rsidRPr="00265A6E" w:rsidRDefault="00895DB9" w:rsidP="000C4DA0">
      <w:pPr>
        <w:pStyle w:val="Prrafodelista"/>
        <w:numPr>
          <w:ilvl w:val="0"/>
          <w:numId w:val="7"/>
        </w:numPr>
        <w:ind w:left="0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lastRenderedPageBreak/>
        <w:t xml:space="preserve">Con fundamento en lo establecido en el artículo </w:t>
      </w:r>
      <w:r w:rsidR="00534F1D" w:rsidRPr="00534F1D">
        <w:rPr>
          <w:rFonts w:ascii="Montserrat" w:hAnsi="Montserrat" w:cs="Arial"/>
          <w:bCs/>
          <w:iCs/>
          <w:sz w:val="18"/>
          <w:szCs w:val="18"/>
          <w:lang w:val="es-ES"/>
        </w:rPr>
        <w:t>49</w:t>
      </w:r>
      <w:r w:rsidRPr="00534F1D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fracción V</w:t>
      </w:r>
      <w:r w:rsidR="00534F1D" w:rsidRPr="00534F1D">
        <w:rPr>
          <w:rFonts w:ascii="Montserrat" w:hAnsi="Montserrat" w:cs="Arial"/>
          <w:bCs/>
          <w:iCs/>
          <w:sz w:val="18"/>
          <w:szCs w:val="18"/>
          <w:lang w:val="es-ES"/>
        </w:rPr>
        <w:t>I</w:t>
      </w:r>
      <w:r w:rsidRPr="00534F1D">
        <w:rPr>
          <w:rFonts w:ascii="Montserrat" w:hAnsi="Montserrat" w:cs="Arial"/>
          <w:bCs/>
          <w:iCs/>
          <w:sz w:val="18"/>
          <w:szCs w:val="18"/>
          <w:lang w:val="es-ES"/>
        </w:rPr>
        <w:t>I</w:t>
      </w:r>
      <w:r w:rsidR="00F73E9F"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 </w:t>
      </w:r>
      <w:r w:rsidR="00F52B29" w:rsidRPr="00265A6E">
        <w:rPr>
          <w:rFonts w:ascii="Montserrat" w:hAnsi="Montserrat" w:cs="Arial"/>
          <w:b/>
          <w:iCs/>
          <w:sz w:val="18"/>
          <w:szCs w:val="18"/>
          <w:lang w:val="es-ES"/>
        </w:rPr>
        <w:t>LA LEY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>, se hace constar el nombre y cargo de los servidores públicos responsables de la evaluación de los requisitos legales administrativos, así como de la evaluación técnica y evaluación económica realizadas:</w:t>
      </w:r>
    </w:p>
    <w:p w14:paraId="3EF3F481" w14:textId="77777777" w:rsidR="00895DB9" w:rsidRPr="00265A6E" w:rsidRDefault="00895DB9" w:rsidP="00265A6E">
      <w:pPr>
        <w:pStyle w:val="Prrafodelista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47D76CFF" w14:textId="5585B560" w:rsidR="00603E6C" w:rsidRPr="003900CB" w:rsidRDefault="00B010DC" w:rsidP="003900CB">
      <w:pPr>
        <w:numPr>
          <w:ilvl w:val="0"/>
          <w:numId w:val="2"/>
        </w:num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  <w:r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El </w:t>
      </w:r>
      <w:r w:rsidR="00895DB9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Dictamen </w:t>
      </w:r>
      <w:r w:rsidR="00774DCF" w:rsidRPr="00B010DC">
        <w:rPr>
          <w:rFonts w:ascii="Montserrat" w:hAnsi="Montserrat" w:cs="Arial"/>
          <w:bCs/>
          <w:iCs/>
          <w:sz w:val="18"/>
          <w:szCs w:val="18"/>
          <w:lang w:val="es-ES"/>
        </w:rPr>
        <w:t>L</w:t>
      </w:r>
      <w:r w:rsidR="009F0015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egal </w:t>
      </w:r>
      <w:r w:rsidR="00774DCF" w:rsidRPr="00B010DC">
        <w:rPr>
          <w:rFonts w:ascii="Montserrat" w:hAnsi="Montserrat" w:cs="Arial"/>
          <w:bCs/>
          <w:iCs/>
          <w:sz w:val="18"/>
          <w:szCs w:val="18"/>
          <w:lang w:val="es-ES"/>
        </w:rPr>
        <w:t>A</w:t>
      </w:r>
      <w:r w:rsidR="009F0015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dministrativo </w:t>
      </w:r>
      <w:r w:rsidR="00895DB9" w:rsidRPr="00B010DC">
        <w:rPr>
          <w:rFonts w:ascii="Montserrat" w:hAnsi="Montserrat" w:cs="Arial"/>
          <w:bCs/>
          <w:iCs/>
          <w:sz w:val="18"/>
          <w:szCs w:val="18"/>
          <w:lang w:val="es-ES"/>
        </w:rPr>
        <w:t>y</w:t>
      </w:r>
      <w:r w:rsidR="00774DCF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la</w:t>
      </w:r>
      <w:r w:rsidR="00895DB9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Evaluación Económica, fueron realizados por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el</w:t>
      </w:r>
      <w:r w:rsidR="00895DB9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>Lic. Alejandro Murueta Aldrete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, 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Director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d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>e Gestión Administrativa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y el 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Mtro. Adán Rodrigo Solano Cota, Coordinador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d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 Adquisiciones,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ambos d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el Organismo Público Descentralizado Servicios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d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>e Salud Jalisco.</w:t>
      </w:r>
    </w:p>
    <w:p w14:paraId="1574CF90" w14:textId="77777777" w:rsidR="000C4DA0" w:rsidRPr="00265A6E" w:rsidRDefault="000C4DA0" w:rsidP="000C4DA0">
      <w:pPr>
        <w:ind w:left="993"/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0B2E0B4F" w14:textId="5004D32C" w:rsidR="00895DB9" w:rsidRPr="00A74CF5" w:rsidRDefault="00D31677" w:rsidP="00B97484">
      <w:pPr>
        <w:numPr>
          <w:ilvl w:val="0"/>
          <w:numId w:val="2"/>
        </w:num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  <w:r w:rsidRPr="00A74CF5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Dictamen Técnico - Resultado de la Evaluación de los Requisitos Técnicos, fue realizado y autorizado por el titular del Área Requirente, </w:t>
      </w:r>
      <w:r w:rsidR="00B97484" w:rsidRPr="00A74CF5">
        <w:rPr>
          <w:rFonts w:ascii="Montserrat" w:hAnsi="Montserrat" w:cs="Arial"/>
          <w:bCs/>
          <w:iCs/>
          <w:sz w:val="18"/>
          <w:szCs w:val="18"/>
          <w:lang w:val="es-ES"/>
        </w:rPr>
        <w:t>Dr. Felipe De Jesús Razo Ibarra</w:t>
      </w:r>
      <w:r w:rsidRPr="00A74CF5">
        <w:rPr>
          <w:rFonts w:ascii="Montserrat" w:hAnsi="Montserrat" w:cs="Arial"/>
          <w:bCs/>
          <w:iCs/>
          <w:sz w:val="18"/>
          <w:szCs w:val="18"/>
          <w:lang w:val="es-ES"/>
        </w:rPr>
        <w:t xml:space="preserve">, </w:t>
      </w:r>
      <w:r w:rsidR="00B97484" w:rsidRPr="00A74CF5">
        <w:rPr>
          <w:rFonts w:ascii="Montserrat" w:hAnsi="Montserrat" w:cs="Arial"/>
          <w:bCs/>
          <w:iCs/>
          <w:sz w:val="18"/>
          <w:szCs w:val="18"/>
          <w:lang w:val="es-ES"/>
        </w:rPr>
        <w:t>Subdirector General de Programas en Salud</w:t>
      </w:r>
      <w:r w:rsidRPr="00A74CF5">
        <w:rPr>
          <w:rFonts w:ascii="Montserrat" w:hAnsi="Montserrat" w:cs="Arial"/>
          <w:bCs/>
          <w:iCs/>
          <w:sz w:val="18"/>
          <w:szCs w:val="18"/>
          <w:lang w:val="es-ES"/>
        </w:rPr>
        <w:t xml:space="preserve">, </w:t>
      </w:r>
      <w:r w:rsidR="00A74CF5" w:rsidRPr="00A74CF5">
        <w:rPr>
          <w:rFonts w:ascii="Montserrat" w:hAnsi="Montserrat" w:cs="Arial"/>
          <w:bCs/>
          <w:iCs/>
          <w:sz w:val="18"/>
          <w:szCs w:val="18"/>
          <w:lang w:val="es-ES"/>
        </w:rPr>
        <w:t>el</w:t>
      </w:r>
      <w:r w:rsidRPr="00A74CF5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A74CF5" w:rsidRPr="00A74CF5">
        <w:rPr>
          <w:rFonts w:ascii="Montserrat" w:hAnsi="Montserrat" w:cs="Arial"/>
          <w:bCs/>
          <w:iCs/>
          <w:sz w:val="18"/>
          <w:szCs w:val="18"/>
          <w:lang w:val="es-ES"/>
        </w:rPr>
        <w:t>Dr. José de Jesús Segura Arias</w:t>
      </w:r>
      <w:r w:rsidR="00B97484" w:rsidRPr="00A74CF5">
        <w:rPr>
          <w:rFonts w:ascii="Montserrat" w:hAnsi="Montserrat" w:cs="Arial"/>
          <w:bCs/>
          <w:iCs/>
          <w:sz w:val="18"/>
          <w:szCs w:val="18"/>
          <w:lang w:val="es-ES"/>
        </w:rPr>
        <w:t xml:space="preserve">, </w:t>
      </w:r>
      <w:r w:rsidR="00A74CF5" w:rsidRPr="00A74CF5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Director de Control y Prevención de Enfermedades </w:t>
      </w:r>
      <w:r w:rsidR="00B97484" w:rsidRPr="00A74CF5">
        <w:rPr>
          <w:rFonts w:ascii="Montserrat" w:hAnsi="Montserrat" w:cs="Arial"/>
          <w:bCs/>
          <w:iCs/>
          <w:sz w:val="18"/>
          <w:szCs w:val="18"/>
          <w:lang w:val="es-ES"/>
        </w:rPr>
        <w:t xml:space="preserve">y </w:t>
      </w:r>
      <w:r w:rsidR="00A74CF5" w:rsidRPr="00A74CF5">
        <w:rPr>
          <w:rFonts w:ascii="Montserrat" w:hAnsi="Montserrat" w:cs="Arial"/>
          <w:bCs/>
          <w:iCs/>
          <w:sz w:val="18"/>
          <w:szCs w:val="18"/>
          <w:lang w:val="es-ES"/>
        </w:rPr>
        <w:t>la</w:t>
      </w:r>
      <w:r w:rsidR="00B97484" w:rsidRPr="00A74CF5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A74CF5" w:rsidRPr="00A74CF5">
        <w:rPr>
          <w:rFonts w:ascii="Montserrat" w:hAnsi="Montserrat" w:cs="Arial"/>
          <w:bCs/>
          <w:iCs/>
          <w:sz w:val="18"/>
          <w:szCs w:val="18"/>
          <w:lang w:val="es-ES"/>
        </w:rPr>
        <w:t>Dra. Verónica Pinto Torres</w:t>
      </w:r>
      <w:r w:rsidR="00B97484" w:rsidRPr="00A74CF5">
        <w:rPr>
          <w:rFonts w:ascii="Montserrat" w:hAnsi="Montserrat" w:cs="Arial"/>
          <w:bCs/>
          <w:iCs/>
          <w:sz w:val="18"/>
          <w:szCs w:val="18"/>
          <w:lang w:val="es-ES"/>
        </w:rPr>
        <w:t xml:space="preserve">, </w:t>
      </w:r>
      <w:r w:rsidR="00A74CF5" w:rsidRPr="00A74CF5">
        <w:rPr>
          <w:rFonts w:ascii="Montserrat" w:hAnsi="Montserrat" w:cs="Arial"/>
          <w:bCs/>
          <w:iCs/>
          <w:sz w:val="18"/>
          <w:szCs w:val="18"/>
          <w:lang w:val="es-ES"/>
        </w:rPr>
        <w:t>Encargada del Despacho de la Coordinación de Salud Reproductiva</w:t>
      </w:r>
      <w:r w:rsidR="00B97484" w:rsidRPr="00A74CF5">
        <w:rPr>
          <w:rFonts w:ascii="Montserrat" w:hAnsi="Montserrat" w:cs="Arial"/>
          <w:bCs/>
          <w:iCs/>
          <w:sz w:val="18"/>
          <w:szCs w:val="18"/>
          <w:lang w:val="es-ES"/>
        </w:rPr>
        <w:t>, todos ellos</w:t>
      </w:r>
      <w:r w:rsidR="003900CB" w:rsidRPr="00A74CF5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del Organismo Público Descentralizado Servicios de Salud Jalisco.</w:t>
      </w:r>
    </w:p>
    <w:p w14:paraId="6FF8388E" w14:textId="77777777" w:rsidR="000C4DA0" w:rsidRPr="00265A6E" w:rsidRDefault="000C4DA0" w:rsidP="00265A6E">
      <w:pPr>
        <w:jc w:val="both"/>
        <w:rPr>
          <w:rFonts w:ascii="Montserrat" w:hAnsi="Montserrat" w:cs="Arial"/>
          <w:b/>
          <w:iCs/>
          <w:sz w:val="18"/>
          <w:szCs w:val="18"/>
          <w:lang w:val="es-ES"/>
        </w:rPr>
      </w:pPr>
    </w:p>
    <w:p w14:paraId="007481FC" w14:textId="4CD80E06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Así lo resolvieron los involucrados, con fundamento con el </w:t>
      </w:r>
      <w:r w:rsidRPr="00534F1D">
        <w:rPr>
          <w:rFonts w:ascii="Montserrat" w:hAnsi="Montserrat" w:cs="Arial"/>
          <w:sz w:val="18"/>
          <w:szCs w:val="18"/>
        </w:rPr>
        <w:t>Artículo</w:t>
      </w:r>
      <w:r w:rsidR="00534F1D">
        <w:rPr>
          <w:rFonts w:ascii="Montserrat" w:hAnsi="Montserrat" w:cs="Arial"/>
          <w:sz w:val="18"/>
          <w:szCs w:val="18"/>
        </w:rPr>
        <w:t xml:space="preserve"> 49</w:t>
      </w:r>
      <w:r w:rsidRPr="005B440E">
        <w:rPr>
          <w:rFonts w:ascii="Montserrat" w:hAnsi="Montserrat" w:cs="Arial"/>
          <w:sz w:val="18"/>
          <w:szCs w:val="18"/>
        </w:rPr>
        <w:t xml:space="preserve"> de la Ley</w:t>
      </w:r>
      <w:r w:rsidRPr="00265A6E">
        <w:rPr>
          <w:rFonts w:ascii="Montserrat" w:hAnsi="Montserrat" w:cs="Arial"/>
          <w:sz w:val="18"/>
          <w:szCs w:val="18"/>
        </w:rPr>
        <w:t xml:space="preserve"> de Adquisiciones, Arrendamientos y Servicios del Sector Público, los que firman al calce, y al margen de esta </w:t>
      </w:r>
      <w:r w:rsidRPr="00265A6E">
        <w:rPr>
          <w:rFonts w:ascii="Montserrat" w:hAnsi="Montserrat" w:cs="Arial"/>
          <w:b/>
          <w:bCs/>
          <w:sz w:val="18"/>
          <w:szCs w:val="18"/>
        </w:rPr>
        <w:t>RESOLUCIÓN</w:t>
      </w:r>
      <w:r w:rsidRPr="00265A6E">
        <w:rPr>
          <w:rFonts w:ascii="Montserrat" w:hAnsi="Montserrat" w:cs="Arial"/>
          <w:sz w:val="18"/>
          <w:szCs w:val="18"/>
        </w:rPr>
        <w:t xml:space="preserve">, con base el dictamen técnico emitido por el Área Requirente y </w:t>
      </w:r>
      <w:r w:rsidRPr="00265A6E">
        <w:rPr>
          <w:rFonts w:ascii="Montserrat" w:hAnsi="Montserrat" w:cs="Arial"/>
          <w:bCs/>
          <w:sz w:val="18"/>
          <w:szCs w:val="18"/>
          <w:lang w:eastAsia="es-MX"/>
        </w:rPr>
        <w:t>Área Técnica, así como la evaluación legal-administrativa y económica realizada por los servidores del área contratante.</w:t>
      </w:r>
    </w:p>
    <w:p w14:paraId="10AB6170" w14:textId="77777777" w:rsidR="00895DB9" w:rsidRPr="00265A6E" w:rsidRDefault="00895DB9" w:rsidP="00265A6E">
      <w:pPr>
        <w:pStyle w:val="Textoindependiente"/>
        <w:rPr>
          <w:rFonts w:ascii="Montserrat" w:hAnsi="Montserrat" w:cs="Arial"/>
          <w:color w:val="FFFFFF"/>
          <w:sz w:val="18"/>
          <w:szCs w:val="18"/>
        </w:rPr>
      </w:pPr>
    </w:p>
    <w:p w14:paraId="19C5C4B5" w14:textId="63C0174C" w:rsidR="00895DB9" w:rsidRPr="00265A6E" w:rsidRDefault="00895DB9" w:rsidP="00265A6E">
      <w:pPr>
        <w:pStyle w:val="Textoindependiente"/>
        <w:rPr>
          <w:rFonts w:ascii="Montserrat" w:hAnsi="Montserrat" w:cs="Arial"/>
          <w:color w:val="auto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Después de dar lectura a la presente Acta, se dio por terminado este acto, </w:t>
      </w:r>
      <w:r w:rsidRPr="00265A6E">
        <w:rPr>
          <w:rFonts w:ascii="Montserrat" w:hAnsi="Montserrat" w:cs="Arial"/>
          <w:color w:val="auto"/>
          <w:sz w:val="18"/>
          <w:szCs w:val="18"/>
        </w:rPr>
        <w:t xml:space="preserve">siendo las </w:t>
      </w:r>
      <w:r w:rsidR="00F618C2">
        <w:rPr>
          <w:rFonts w:ascii="Montserrat" w:hAnsi="Montserrat" w:cs="Arial"/>
          <w:b/>
          <w:bCs/>
          <w:color w:val="auto"/>
          <w:sz w:val="18"/>
          <w:szCs w:val="18"/>
        </w:rPr>
        <w:t>15</w:t>
      </w:r>
      <w:r w:rsidRPr="006B608F">
        <w:rPr>
          <w:rFonts w:ascii="Montserrat" w:hAnsi="Montserrat" w:cs="Arial"/>
          <w:b/>
          <w:bCs/>
          <w:color w:val="auto"/>
          <w:sz w:val="18"/>
          <w:szCs w:val="18"/>
        </w:rPr>
        <w:t>:</w:t>
      </w:r>
      <w:r w:rsidR="00F618C2">
        <w:rPr>
          <w:rFonts w:ascii="Montserrat" w:hAnsi="Montserrat" w:cs="Arial"/>
          <w:b/>
          <w:bCs/>
          <w:color w:val="auto"/>
          <w:sz w:val="18"/>
          <w:szCs w:val="18"/>
        </w:rPr>
        <w:t>17</w:t>
      </w:r>
      <w:r w:rsidRPr="00265A6E">
        <w:rPr>
          <w:rFonts w:ascii="Montserrat" w:hAnsi="Montserrat" w:cs="Arial"/>
          <w:b/>
          <w:color w:val="auto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auto"/>
          <w:sz w:val="18"/>
          <w:szCs w:val="18"/>
        </w:rPr>
        <w:t>horas</w:t>
      </w:r>
      <w:r w:rsidRPr="00265A6E">
        <w:rPr>
          <w:rFonts w:ascii="Montserrat" w:hAnsi="Montserrat" w:cs="Arial"/>
          <w:sz w:val="18"/>
          <w:szCs w:val="18"/>
        </w:rPr>
        <w:t xml:space="preserve">, del </w:t>
      </w:r>
      <w:r w:rsidRPr="00265A6E">
        <w:rPr>
          <w:rFonts w:ascii="Montserrat" w:hAnsi="Montserrat" w:cs="Arial"/>
          <w:color w:val="auto"/>
          <w:sz w:val="18"/>
          <w:szCs w:val="18"/>
        </w:rPr>
        <w:t xml:space="preserve">día </w:t>
      </w:r>
      <w:r w:rsidR="00F618C2">
        <w:rPr>
          <w:rFonts w:ascii="Montserrat" w:hAnsi="Montserrat" w:cs="Arial"/>
          <w:b/>
          <w:bCs/>
          <w:color w:val="auto"/>
          <w:sz w:val="18"/>
          <w:szCs w:val="18"/>
        </w:rPr>
        <w:t>17</w:t>
      </w:r>
      <w:r w:rsidR="00FF038F" w:rsidRPr="00265A6E">
        <w:rPr>
          <w:rFonts w:ascii="Montserrat" w:hAnsi="Montserrat" w:cs="Arial"/>
          <w:b/>
          <w:color w:val="auto"/>
          <w:sz w:val="18"/>
          <w:szCs w:val="18"/>
        </w:rPr>
        <w:t xml:space="preserve"> </w:t>
      </w:r>
      <w:r w:rsidR="00480130" w:rsidRPr="00265A6E">
        <w:rPr>
          <w:rFonts w:ascii="Montserrat" w:hAnsi="Montserrat" w:cs="Arial"/>
          <w:b/>
          <w:color w:val="auto"/>
          <w:sz w:val="18"/>
          <w:szCs w:val="18"/>
        </w:rPr>
        <w:t xml:space="preserve">de </w:t>
      </w:r>
      <w:r w:rsidR="003900CB">
        <w:rPr>
          <w:rFonts w:ascii="Montserrat" w:hAnsi="Montserrat" w:cs="Arial"/>
          <w:b/>
          <w:color w:val="auto"/>
          <w:sz w:val="18"/>
          <w:szCs w:val="18"/>
        </w:rPr>
        <w:t>septiembre</w:t>
      </w:r>
      <w:r w:rsidR="00480130" w:rsidRPr="00265A6E">
        <w:rPr>
          <w:rFonts w:ascii="Montserrat" w:hAnsi="Montserrat" w:cs="Arial"/>
          <w:b/>
          <w:color w:val="auto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color w:val="auto"/>
          <w:sz w:val="18"/>
          <w:szCs w:val="18"/>
        </w:rPr>
        <w:t xml:space="preserve">de </w:t>
      </w:r>
      <w:r w:rsidR="00670E67">
        <w:rPr>
          <w:rFonts w:ascii="Montserrat" w:hAnsi="Montserrat" w:cs="Arial"/>
          <w:b/>
          <w:color w:val="auto"/>
          <w:sz w:val="18"/>
          <w:szCs w:val="18"/>
        </w:rPr>
        <w:t>202</w:t>
      </w:r>
      <w:r w:rsidR="003900CB">
        <w:rPr>
          <w:rFonts w:ascii="Montserrat" w:hAnsi="Montserrat" w:cs="Arial"/>
          <w:b/>
          <w:color w:val="auto"/>
          <w:sz w:val="18"/>
          <w:szCs w:val="18"/>
        </w:rPr>
        <w:t>5</w:t>
      </w:r>
      <w:r w:rsidRPr="00265A6E">
        <w:rPr>
          <w:rFonts w:ascii="Montserrat" w:hAnsi="Montserrat" w:cs="Arial"/>
          <w:color w:val="auto"/>
          <w:sz w:val="18"/>
          <w:szCs w:val="18"/>
        </w:rPr>
        <w:t>.</w:t>
      </w:r>
    </w:p>
    <w:p w14:paraId="53180984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 </w:t>
      </w:r>
    </w:p>
    <w:p w14:paraId="5C31E029" w14:textId="5B07700C" w:rsidR="00895DB9" w:rsidRPr="00265A6E" w:rsidRDefault="00895DB9" w:rsidP="00265A6E">
      <w:pPr>
        <w:pStyle w:val="Textoindependiente"/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</w:pPr>
      <w:r w:rsidRPr="00265A6E">
        <w:rPr>
          <w:rFonts w:ascii="Montserrat" w:hAnsi="Montserrat" w:cs="Arial"/>
          <w:sz w:val="18"/>
          <w:szCs w:val="18"/>
          <w:lang w:val="es-MX"/>
        </w:rPr>
        <w:t xml:space="preserve">Esta Acta de Fallo consta de </w:t>
      </w:r>
      <w:r w:rsidR="00F618C2"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  <w:t>6</w:t>
      </w:r>
      <w:r w:rsidR="00BA55DA"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  <w:t xml:space="preserve"> </w:t>
      </w:r>
      <w:r w:rsidRPr="00B97484"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  <w:t>páginas</w:t>
      </w:r>
      <w:r w:rsidRPr="00265A6E">
        <w:rPr>
          <w:rFonts w:ascii="Montserrat" w:hAnsi="Montserrat" w:cs="Arial"/>
          <w:sz w:val="18"/>
          <w:szCs w:val="18"/>
          <w:lang w:val="es-MX"/>
        </w:rPr>
        <w:t xml:space="preserve">, firmada para los efectos legales y de conformidad, por los asistentes a este evento, quienes reciben copia de </w:t>
      </w:r>
      <w:proofErr w:type="gramStart"/>
      <w:r w:rsidRPr="00265A6E">
        <w:rPr>
          <w:rFonts w:ascii="Montserrat" w:hAnsi="Montserrat" w:cs="Arial"/>
          <w:sz w:val="18"/>
          <w:szCs w:val="18"/>
          <w:lang w:val="es-MX"/>
        </w:rPr>
        <w:t>la misma</w:t>
      </w:r>
      <w:proofErr w:type="gramEnd"/>
      <w:r w:rsidRPr="00265A6E">
        <w:rPr>
          <w:rFonts w:ascii="Montserrat" w:hAnsi="Montserrat" w:cs="Arial"/>
          <w:sz w:val="18"/>
          <w:szCs w:val="18"/>
          <w:lang w:val="es-MX"/>
        </w:rPr>
        <w:t>.</w:t>
      </w:r>
    </w:p>
    <w:p w14:paraId="007166E8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</w:p>
    <w:p w14:paraId="198575E0" w14:textId="6AD73C24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  <w:r w:rsidRPr="00265A6E">
        <w:rPr>
          <w:rFonts w:ascii="Montserrat" w:hAnsi="Montserrat" w:cs="Arial"/>
          <w:sz w:val="18"/>
          <w:szCs w:val="18"/>
          <w:lang w:val="es-MX"/>
        </w:rPr>
        <w:t>Lo anterior, para los efectos legales y administrativos a que haya lugar. CONSTE. - - - - - - - - - - - - - - - - - - - - - - - - - - - - - - - - - - - - - - - - - - - - - - - - - - - - - - - - - - - - - - - - - - - - - - - -</w:t>
      </w:r>
      <w:r w:rsidR="008E454C" w:rsidRPr="00265A6E">
        <w:rPr>
          <w:rFonts w:ascii="Montserrat" w:hAnsi="Montserrat" w:cs="Arial"/>
          <w:sz w:val="18"/>
          <w:szCs w:val="18"/>
          <w:lang w:val="es-MX"/>
        </w:rPr>
        <w:t xml:space="preserve"> - - - - - - - - - - - - - - - - - - - - - - - - - - - - - - - - - - - - - - </w:t>
      </w:r>
    </w:p>
    <w:p w14:paraId="3007D091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2"/>
        <w:gridCol w:w="2932"/>
        <w:gridCol w:w="2313"/>
        <w:gridCol w:w="1984"/>
      </w:tblGrid>
      <w:tr w:rsidR="00D31677" w:rsidRPr="00265A6E" w14:paraId="5F86765A" w14:textId="77777777" w:rsidTr="00EA7E22">
        <w:trPr>
          <w:trHeight w:val="298"/>
          <w:tblHeader/>
          <w:jc w:val="center"/>
        </w:trPr>
        <w:tc>
          <w:tcPr>
            <w:tcW w:w="2842" w:type="dxa"/>
            <w:shd w:val="clear" w:color="auto" w:fill="BFBFBF"/>
            <w:vAlign w:val="center"/>
            <w:hideMark/>
          </w:tcPr>
          <w:p w14:paraId="5189C41E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8" w:name="_Hlk207889438"/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NOMBRE</w:t>
            </w:r>
          </w:p>
        </w:tc>
        <w:tc>
          <w:tcPr>
            <w:tcW w:w="2932" w:type="dxa"/>
            <w:shd w:val="clear" w:color="auto" w:fill="BFBFBF"/>
            <w:vAlign w:val="center"/>
            <w:hideMark/>
          </w:tcPr>
          <w:p w14:paraId="2D35A2C5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PROCEDENCIA</w:t>
            </w:r>
          </w:p>
        </w:tc>
        <w:tc>
          <w:tcPr>
            <w:tcW w:w="2313" w:type="dxa"/>
            <w:shd w:val="clear" w:color="auto" w:fill="BFBFBF"/>
            <w:noWrap/>
            <w:vAlign w:val="center"/>
            <w:hideMark/>
          </w:tcPr>
          <w:p w14:paraId="7DB21A4F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FIRMA</w:t>
            </w:r>
          </w:p>
        </w:tc>
        <w:tc>
          <w:tcPr>
            <w:tcW w:w="1984" w:type="dxa"/>
            <w:shd w:val="clear" w:color="auto" w:fill="BFBFBF"/>
            <w:noWrap/>
            <w:vAlign w:val="center"/>
            <w:hideMark/>
          </w:tcPr>
          <w:p w14:paraId="34A83220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ANTEFIRMA</w:t>
            </w:r>
          </w:p>
          <w:p w14:paraId="3397BEFB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900CB" w:rsidRPr="00265A6E" w14:paraId="6534D909" w14:textId="77777777" w:rsidTr="00B010DC">
        <w:trPr>
          <w:trHeight w:val="1417"/>
          <w:jc w:val="center"/>
        </w:trPr>
        <w:tc>
          <w:tcPr>
            <w:tcW w:w="2842" w:type="dxa"/>
            <w:vAlign w:val="center"/>
          </w:tcPr>
          <w:p w14:paraId="44774C5D" w14:textId="54761450" w:rsidR="003900CB" w:rsidRPr="00B97484" w:rsidRDefault="003900CB" w:rsidP="003900CB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  <w:lang w:eastAsia="en-US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LIC. ALEJANDRO MURUETA ALDRETE</w:t>
            </w:r>
          </w:p>
        </w:tc>
        <w:tc>
          <w:tcPr>
            <w:tcW w:w="2932" w:type="dxa"/>
            <w:vAlign w:val="center"/>
          </w:tcPr>
          <w:p w14:paraId="2FB95451" w14:textId="0F4D00BF" w:rsidR="003900CB" w:rsidRPr="00B97484" w:rsidRDefault="003900CB" w:rsidP="003900CB">
            <w:pPr>
              <w:jc w:val="both"/>
              <w:rPr>
                <w:rFonts w:ascii="Montserrat" w:hAnsi="Montserrat" w:cs="Arial"/>
                <w:color w:val="000000"/>
                <w:sz w:val="18"/>
                <w:szCs w:val="18"/>
                <w:lang w:eastAsia="en-US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DIRECTOR DE GESTIÓN ADMINISTRATIVA DEL OPD SERVICIOS DE SALUD JALISCO</w:t>
            </w:r>
          </w:p>
        </w:tc>
        <w:tc>
          <w:tcPr>
            <w:tcW w:w="2313" w:type="dxa"/>
            <w:noWrap/>
            <w:vAlign w:val="bottom"/>
            <w:hideMark/>
          </w:tcPr>
          <w:p w14:paraId="73E47AAB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84" w:type="dxa"/>
            <w:noWrap/>
            <w:vAlign w:val="bottom"/>
            <w:hideMark/>
          </w:tcPr>
          <w:p w14:paraId="1F42EAC2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3900CB" w:rsidRPr="00265A6E" w14:paraId="28FBD891" w14:textId="77777777" w:rsidTr="00B010DC">
        <w:trPr>
          <w:trHeight w:val="1417"/>
          <w:jc w:val="center"/>
        </w:trPr>
        <w:tc>
          <w:tcPr>
            <w:tcW w:w="2842" w:type="dxa"/>
            <w:vAlign w:val="center"/>
          </w:tcPr>
          <w:p w14:paraId="37770FD4" w14:textId="761CCD9D" w:rsidR="003900CB" w:rsidRPr="00B97484" w:rsidRDefault="003900CB" w:rsidP="003900CB">
            <w:pPr>
              <w:jc w:val="center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MTRO. ADAN RODRIGO SOLANO COTA</w:t>
            </w:r>
          </w:p>
        </w:tc>
        <w:tc>
          <w:tcPr>
            <w:tcW w:w="2932" w:type="dxa"/>
            <w:vAlign w:val="center"/>
          </w:tcPr>
          <w:p w14:paraId="6DA6FE85" w14:textId="526CE32C" w:rsidR="003900CB" w:rsidRPr="00B97484" w:rsidRDefault="003900CB" w:rsidP="003900CB">
            <w:pPr>
              <w:jc w:val="both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COORDINADOR DE ADQUISICIONES DEL O.P.D. SERVICIOS DE SALUD JALISCO</w:t>
            </w:r>
          </w:p>
        </w:tc>
        <w:tc>
          <w:tcPr>
            <w:tcW w:w="2313" w:type="dxa"/>
            <w:noWrap/>
            <w:vAlign w:val="center"/>
            <w:hideMark/>
          </w:tcPr>
          <w:p w14:paraId="3A7F3199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3C9E8908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900CB" w:rsidRPr="00265A6E" w14:paraId="07B12F52" w14:textId="77777777" w:rsidTr="00B010DC">
        <w:trPr>
          <w:trHeight w:val="1417"/>
          <w:jc w:val="center"/>
        </w:trPr>
        <w:tc>
          <w:tcPr>
            <w:tcW w:w="2842" w:type="dxa"/>
            <w:vAlign w:val="center"/>
          </w:tcPr>
          <w:p w14:paraId="60AFF24A" w14:textId="4AC1A7B7" w:rsidR="003900CB" w:rsidRPr="00B97484" w:rsidRDefault="003900CB" w:rsidP="003900CB">
            <w:pPr>
              <w:jc w:val="center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DR. FELIPE DE JESÚS RAZO IBARRA</w:t>
            </w:r>
          </w:p>
        </w:tc>
        <w:tc>
          <w:tcPr>
            <w:tcW w:w="2932" w:type="dxa"/>
            <w:vAlign w:val="center"/>
          </w:tcPr>
          <w:p w14:paraId="58EEE2E3" w14:textId="35255798" w:rsidR="003900CB" w:rsidRPr="00B97484" w:rsidRDefault="003900CB" w:rsidP="003900CB">
            <w:pPr>
              <w:jc w:val="both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SUBDIRECTOR GENERAL DE PROGRAMAS EN SALUD DEL O.P.D. SERVICIOS DE SALUD JALISCO</w:t>
            </w:r>
          </w:p>
        </w:tc>
        <w:tc>
          <w:tcPr>
            <w:tcW w:w="2313" w:type="dxa"/>
            <w:noWrap/>
            <w:vAlign w:val="center"/>
          </w:tcPr>
          <w:p w14:paraId="5F830EC8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noWrap/>
            <w:vAlign w:val="center"/>
          </w:tcPr>
          <w:p w14:paraId="41DAF336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bookmarkEnd w:id="8"/>
    </w:tbl>
    <w:p w14:paraId="36EADF4B" w14:textId="77777777" w:rsidR="00895DB9" w:rsidRPr="00D31677" w:rsidRDefault="00895DB9" w:rsidP="00265A6E">
      <w:pPr>
        <w:pStyle w:val="Encabezado"/>
        <w:rPr>
          <w:rFonts w:ascii="Montserrat" w:hAnsi="Montserrat" w:cs="Arial"/>
          <w:b/>
          <w:bCs/>
          <w:sz w:val="18"/>
          <w:szCs w:val="18"/>
        </w:rPr>
      </w:pPr>
    </w:p>
    <w:p w14:paraId="04FF7F2B" w14:textId="778051AC" w:rsidR="00870E31" w:rsidRPr="00B97484" w:rsidRDefault="00895DB9" w:rsidP="00265A6E">
      <w:pPr>
        <w:pStyle w:val="Encabezado"/>
        <w:rPr>
          <w:rFonts w:ascii="Montserrat" w:hAnsi="Montserrat" w:cs="Arial"/>
          <w:sz w:val="18"/>
          <w:szCs w:val="18"/>
          <w:lang w:val="es-ES_tradnl"/>
        </w:rPr>
      </w:pPr>
      <w:r w:rsidRPr="00B97484">
        <w:rPr>
          <w:rFonts w:ascii="Montserrat" w:hAnsi="Montserrat" w:cs="Arial"/>
          <w:sz w:val="18"/>
          <w:szCs w:val="18"/>
          <w:lang w:val="es-ES_tradnl"/>
        </w:rPr>
        <w:t>----------------------------------------</w:t>
      </w:r>
      <w:r w:rsidR="00537B38" w:rsidRPr="00B97484">
        <w:rPr>
          <w:rFonts w:ascii="Montserrat" w:hAnsi="Montserrat" w:cs="Arial"/>
          <w:sz w:val="18"/>
          <w:szCs w:val="18"/>
          <w:lang w:val="es-ES_tradnl"/>
        </w:rPr>
        <w:t>--------------</w:t>
      </w:r>
      <w:r w:rsidRPr="00B97484">
        <w:rPr>
          <w:rFonts w:ascii="Montserrat" w:hAnsi="Montserrat" w:cs="Arial"/>
          <w:sz w:val="18"/>
          <w:szCs w:val="18"/>
          <w:lang w:val="es-ES_tradnl"/>
        </w:rPr>
        <w:t>------------FIN DE ACTA------------------</w:t>
      </w:r>
      <w:r w:rsidR="00537B38" w:rsidRPr="00B97484">
        <w:rPr>
          <w:rFonts w:ascii="Montserrat" w:hAnsi="Montserrat" w:cs="Arial"/>
          <w:sz w:val="18"/>
          <w:szCs w:val="18"/>
          <w:lang w:val="es-ES_tradnl"/>
        </w:rPr>
        <w:t>-----------</w:t>
      </w:r>
      <w:r w:rsidRPr="00B97484">
        <w:rPr>
          <w:rFonts w:ascii="Montserrat" w:hAnsi="Montserrat" w:cs="Arial"/>
          <w:sz w:val="18"/>
          <w:szCs w:val="18"/>
          <w:lang w:val="es-ES_tradnl"/>
        </w:rPr>
        <w:t>-------------------------------</w:t>
      </w:r>
    </w:p>
    <w:sectPr w:rsidR="00870E31" w:rsidRPr="00B97484" w:rsidSect="00265A6E">
      <w:headerReference w:type="default" r:id="rId10"/>
      <w:footerReference w:type="default" r:id="rId11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BDAD" w14:textId="77777777" w:rsidR="00635CAE" w:rsidRDefault="00635CAE" w:rsidP="00895DB9">
      <w:r>
        <w:separator/>
      </w:r>
    </w:p>
  </w:endnote>
  <w:endnote w:type="continuationSeparator" w:id="0">
    <w:p w14:paraId="053FCA0C" w14:textId="77777777" w:rsidR="00635CAE" w:rsidRDefault="00635CAE" w:rsidP="0089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610966"/>
      <w:docPartObj>
        <w:docPartGallery w:val="Page Numbers (Bottom of Page)"/>
        <w:docPartUnique/>
      </w:docPartObj>
    </w:sdtPr>
    <w:sdtContent>
      <w:p w14:paraId="5BC7EF01" w14:textId="6C861E3F" w:rsidR="00895DB9" w:rsidRDefault="00895DB9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3E342CAA" wp14:editId="0C519BBC">
              <wp:simplePos x="0" y="0"/>
              <wp:positionH relativeFrom="column">
                <wp:posOffset>-389890</wp:posOffset>
              </wp:positionH>
              <wp:positionV relativeFrom="paragraph">
                <wp:posOffset>48260</wp:posOffset>
              </wp:positionV>
              <wp:extent cx="631190" cy="590550"/>
              <wp:effectExtent l="0" t="0" r="0" b="0"/>
              <wp:wrapThrough wrapText="bothSides">
                <wp:wrapPolygon edited="0">
                  <wp:start x="6519" y="0"/>
                  <wp:lineTo x="3911" y="5574"/>
                  <wp:lineTo x="3911" y="11148"/>
                  <wp:lineTo x="0" y="14632"/>
                  <wp:lineTo x="0" y="20903"/>
                  <wp:lineTo x="20861" y="20903"/>
                  <wp:lineTo x="20861" y="15329"/>
                  <wp:lineTo x="18254" y="9755"/>
                  <wp:lineTo x="16950" y="5574"/>
                  <wp:lineTo x="13038" y="0"/>
                  <wp:lineTo x="6519" y="0"/>
                </wp:wrapPolygon>
              </wp:wrapThrough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190" cy="590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71EBE22" w14:textId="27791E24" w:rsidR="00895DB9" w:rsidRDefault="00895D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C507" w14:textId="77777777" w:rsidR="00635CAE" w:rsidRDefault="00635CAE" w:rsidP="00895DB9">
      <w:r>
        <w:separator/>
      </w:r>
    </w:p>
  </w:footnote>
  <w:footnote w:type="continuationSeparator" w:id="0">
    <w:p w14:paraId="057D7E16" w14:textId="77777777" w:rsidR="00635CAE" w:rsidRDefault="00635CAE" w:rsidP="0089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D05D" w14:textId="479AD3C3" w:rsidR="00895DB9" w:rsidRDefault="003900CB" w:rsidP="00895DB9">
    <w:r>
      <w:rPr>
        <w:noProof/>
      </w:rPr>
      <w:drawing>
        <wp:anchor distT="0" distB="0" distL="114300" distR="114300" simplePos="0" relativeHeight="251663360" behindDoc="1" locked="0" layoutInCell="1" allowOverlap="1" wp14:anchorId="408C0171" wp14:editId="1C3C85CC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543034" cy="488939"/>
          <wp:effectExtent l="0" t="0" r="0" b="6985"/>
          <wp:wrapNone/>
          <wp:docPr id="420333051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913794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034" cy="48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5000" w:type="pct"/>
      <w:jc w:val="center"/>
      <w:tblLook w:val="0000" w:firstRow="0" w:lastRow="0" w:firstColumn="0" w:lastColumn="0" w:noHBand="0" w:noVBand="0"/>
    </w:tblPr>
    <w:tblGrid>
      <w:gridCol w:w="9972"/>
    </w:tblGrid>
    <w:tr w:rsidR="00895DB9" w:rsidRPr="00636829" w14:paraId="28180589" w14:textId="77777777" w:rsidTr="00C830A7">
      <w:trPr>
        <w:trHeight w:val="226"/>
        <w:jc w:val="center"/>
      </w:trPr>
      <w:tc>
        <w:tcPr>
          <w:tcW w:w="5000" w:type="pct"/>
          <w:tcBorders>
            <w:bottom w:val="single" w:sz="4" w:space="0" w:color="auto"/>
          </w:tcBorders>
        </w:tcPr>
        <w:p w14:paraId="0FA85A8F" w14:textId="43A60DE0" w:rsidR="003900CB" w:rsidRDefault="003900CB" w:rsidP="00895DB9">
          <w:pPr>
            <w:pStyle w:val="Encabezado"/>
            <w:jc w:val="center"/>
            <w:rPr>
              <w:rFonts w:ascii="Montserrat" w:hAnsi="Montserrat" w:cs="Arial"/>
              <w:b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0DD64324" wp14:editId="58423BD7">
                    <wp:simplePos x="0" y="0"/>
                    <wp:positionH relativeFrom="margin">
                      <wp:posOffset>5097780</wp:posOffset>
                    </wp:positionH>
                    <wp:positionV relativeFrom="paragraph">
                      <wp:posOffset>-191097</wp:posOffset>
                    </wp:positionV>
                    <wp:extent cx="1045210" cy="401320"/>
                    <wp:effectExtent l="0" t="0" r="2540" b="0"/>
                    <wp:wrapNone/>
                    <wp:docPr id="646" name="Group 64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45210" cy="401320"/>
                              <a:chOff x="0" y="0"/>
                              <a:chExt cx="1821750" cy="699498"/>
                            </a:xfrm>
                          </wpg:grpSpPr>
                          <wps:wsp>
                            <wps:cNvPr id="93" name="Shape 93"/>
                            <wps:cNvSpPr/>
                            <wps:spPr>
                              <a:xfrm>
                                <a:off x="682088" y="230857"/>
                                <a:ext cx="51397" cy="2935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397" h="293548">
                                    <a:moveTo>
                                      <a:pt x="42011" y="0"/>
                                    </a:moveTo>
                                    <a:lnTo>
                                      <a:pt x="51397" y="0"/>
                                    </a:lnTo>
                                    <a:lnTo>
                                      <a:pt x="9373" y="293548"/>
                                    </a:lnTo>
                                    <a:lnTo>
                                      <a:pt x="0" y="293548"/>
                                    </a:lnTo>
                                    <a:lnTo>
                                      <a:pt x="317" y="291313"/>
                                    </a:lnTo>
                                    <a:lnTo>
                                      <a:pt x="4201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F803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4" name="Shape 94"/>
                            <wps:cNvSpPr/>
                            <wps:spPr>
                              <a:xfrm>
                                <a:off x="0" y="437891"/>
                                <a:ext cx="611124" cy="2616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1124" h="261607">
                                    <a:moveTo>
                                      <a:pt x="0" y="0"/>
                                    </a:moveTo>
                                    <a:lnTo>
                                      <a:pt x="65113" y="0"/>
                                    </a:lnTo>
                                    <a:cubicBezTo>
                                      <a:pt x="88887" y="111125"/>
                                      <a:pt x="187427" y="194539"/>
                                      <a:pt x="305562" y="194932"/>
                                    </a:cubicBezTo>
                                    <a:cubicBezTo>
                                      <a:pt x="423697" y="194539"/>
                                      <a:pt x="522237" y="111125"/>
                                      <a:pt x="546011" y="0"/>
                                    </a:cubicBezTo>
                                    <a:lnTo>
                                      <a:pt x="611124" y="0"/>
                                    </a:lnTo>
                                    <a:cubicBezTo>
                                      <a:pt x="588467" y="148133"/>
                                      <a:pt x="460502" y="261607"/>
                                      <a:pt x="306032" y="261607"/>
                                    </a:cubicBezTo>
                                    <a:lnTo>
                                      <a:pt x="305079" y="261607"/>
                                    </a:lnTo>
                                    <a:cubicBezTo>
                                      <a:pt x="150609" y="261607"/>
                                      <a:pt x="22644" y="148133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F803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5" name="Shape 95"/>
                            <wps:cNvSpPr/>
                            <wps:spPr>
                              <a:xfrm>
                                <a:off x="179294" y="125133"/>
                                <a:ext cx="375374" cy="375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5374" h="375158">
                                    <a:moveTo>
                                      <a:pt x="124282" y="0"/>
                                    </a:moveTo>
                                    <a:lnTo>
                                      <a:pt x="166852" y="0"/>
                                    </a:lnTo>
                                    <a:lnTo>
                                      <a:pt x="166852" y="41707"/>
                                    </a:lnTo>
                                    <a:lnTo>
                                      <a:pt x="125108" y="41707"/>
                                    </a:lnTo>
                                    <a:cubicBezTo>
                                      <a:pt x="79070" y="41707"/>
                                      <a:pt x="41732" y="79032"/>
                                      <a:pt x="41732" y="125146"/>
                                    </a:cubicBezTo>
                                    <a:lnTo>
                                      <a:pt x="41732" y="250254"/>
                                    </a:lnTo>
                                    <a:cubicBezTo>
                                      <a:pt x="41808" y="296228"/>
                                      <a:pt x="79070" y="333464"/>
                                      <a:pt x="125070" y="333464"/>
                                    </a:cubicBezTo>
                                    <a:cubicBezTo>
                                      <a:pt x="171145" y="333464"/>
                                      <a:pt x="208483" y="296126"/>
                                      <a:pt x="208483" y="250050"/>
                                    </a:cubicBezTo>
                                    <a:cubicBezTo>
                                      <a:pt x="208483" y="227000"/>
                                      <a:pt x="227165" y="208280"/>
                                      <a:pt x="250216" y="208280"/>
                                    </a:cubicBezTo>
                                    <a:lnTo>
                                      <a:pt x="250216" y="208344"/>
                                    </a:lnTo>
                                    <a:cubicBezTo>
                                      <a:pt x="296291" y="208344"/>
                                      <a:pt x="333667" y="171006"/>
                                      <a:pt x="333667" y="124943"/>
                                    </a:cubicBezTo>
                                    <a:cubicBezTo>
                                      <a:pt x="333667" y="94069"/>
                                      <a:pt x="316903" y="67132"/>
                                      <a:pt x="291960" y="52718"/>
                                    </a:cubicBezTo>
                                    <a:lnTo>
                                      <a:pt x="291960" y="6947"/>
                                    </a:lnTo>
                                    <a:cubicBezTo>
                                      <a:pt x="340550" y="24117"/>
                                      <a:pt x="375374" y="70472"/>
                                      <a:pt x="375374" y="124943"/>
                                    </a:cubicBezTo>
                                    <a:cubicBezTo>
                                      <a:pt x="375374" y="194031"/>
                                      <a:pt x="319354" y="250050"/>
                                      <a:pt x="250216" y="250050"/>
                                    </a:cubicBezTo>
                                    <a:cubicBezTo>
                                      <a:pt x="250216" y="319113"/>
                                      <a:pt x="194170" y="375158"/>
                                      <a:pt x="125070" y="375158"/>
                                    </a:cubicBezTo>
                                    <a:cubicBezTo>
                                      <a:pt x="56045" y="375158"/>
                                      <a:pt x="102" y="319253"/>
                                      <a:pt x="0" y="250254"/>
                                    </a:cubicBezTo>
                                    <a:lnTo>
                                      <a:pt x="0" y="125146"/>
                                    </a:lnTo>
                                    <a:lnTo>
                                      <a:pt x="25" y="125146"/>
                                    </a:lnTo>
                                    <a:cubicBezTo>
                                      <a:pt x="25" y="56286"/>
                                      <a:pt x="55563" y="406"/>
                                      <a:pt x="12428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6" name="Shape 96"/>
                            <wps:cNvSpPr/>
                            <wps:spPr>
                              <a:xfrm>
                                <a:off x="54173" y="0"/>
                                <a:ext cx="375336" cy="3753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5336" h="375374">
                                    <a:moveTo>
                                      <a:pt x="250215" y="0"/>
                                    </a:moveTo>
                                    <a:cubicBezTo>
                                      <a:pt x="319278" y="0"/>
                                      <a:pt x="375336" y="56045"/>
                                      <a:pt x="375336" y="125108"/>
                                    </a:cubicBezTo>
                                    <a:lnTo>
                                      <a:pt x="375336" y="250254"/>
                                    </a:lnTo>
                                    <a:cubicBezTo>
                                      <a:pt x="375336" y="319316"/>
                                      <a:pt x="319316" y="375374"/>
                                      <a:pt x="250254" y="375374"/>
                                    </a:cubicBezTo>
                                    <a:lnTo>
                                      <a:pt x="208547" y="375374"/>
                                    </a:lnTo>
                                    <a:lnTo>
                                      <a:pt x="208547" y="333629"/>
                                    </a:lnTo>
                                    <a:lnTo>
                                      <a:pt x="250254" y="333629"/>
                                    </a:lnTo>
                                    <a:lnTo>
                                      <a:pt x="250254" y="333667"/>
                                    </a:lnTo>
                                    <a:cubicBezTo>
                                      <a:pt x="296291" y="333667"/>
                                      <a:pt x="333629" y="296329"/>
                                      <a:pt x="333629" y="250254"/>
                                    </a:cubicBezTo>
                                    <a:lnTo>
                                      <a:pt x="333629" y="125108"/>
                                    </a:lnTo>
                                    <a:lnTo>
                                      <a:pt x="333591" y="125108"/>
                                    </a:lnTo>
                                    <a:cubicBezTo>
                                      <a:pt x="333591" y="79032"/>
                                      <a:pt x="296266" y="41707"/>
                                      <a:pt x="250215" y="41707"/>
                                    </a:cubicBezTo>
                                    <a:cubicBezTo>
                                      <a:pt x="204152" y="41707"/>
                                      <a:pt x="166853" y="79032"/>
                                      <a:pt x="166853" y="125108"/>
                                    </a:cubicBezTo>
                                    <a:cubicBezTo>
                                      <a:pt x="166853" y="148171"/>
                                      <a:pt x="148133" y="166853"/>
                                      <a:pt x="125108" y="166853"/>
                                    </a:cubicBezTo>
                                    <a:cubicBezTo>
                                      <a:pt x="79032" y="166853"/>
                                      <a:pt x="41669" y="204152"/>
                                      <a:pt x="41669" y="250254"/>
                                    </a:cubicBezTo>
                                    <a:cubicBezTo>
                                      <a:pt x="41669" y="281127"/>
                                      <a:pt x="58458" y="308064"/>
                                      <a:pt x="83401" y="322453"/>
                                    </a:cubicBezTo>
                                    <a:lnTo>
                                      <a:pt x="83401" y="368249"/>
                                    </a:lnTo>
                                    <a:cubicBezTo>
                                      <a:pt x="34823" y="351079"/>
                                      <a:pt x="0" y="304724"/>
                                      <a:pt x="0" y="250254"/>
                                    </a:cubicBezTo>
                                    <a:cubicBezTo>
                                      <a:pt x="0" y="181166"/>
                                      <a:pt x="56020" y="125108"/>
                                      <a:pt x="125108" y="125108"/>
                                    </a:cubicBezTo>
                                    <a:cubicBezTo>
                                      <a:pt x="125108" y="56045"/>
                                      <a:pt x="181128" y="0"/>
                                      <a:pt x="25021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7" name="Shape 97"/>
                            <wps:cNvSpPr/>
                            <wps:spPr>
                              <a:xfrm>
                                <a:off x="800481" y="235806"/>
                                <a:ext cx="98742" cy="1170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742" h="117043">
                                    <a:moveTo>
                                      <a:pt x="50165" y="0"/>
                                    </a:moveTo>
                                    <a:cubicBezTo>
                                      <a:pt x="66891" y="0"/>
                                      <a:pt x="79946" y="3823"/>
                                      <a:pt x="91897" y="13208"/>
                                    </a:cubicBezTo>
                                    <a:lnTo>
                                      <a:pt x="76289" y="33122"/>
                                    </a:lnTo>
                                    <a:cubicBezTo>
                                      <a:pt x="68643" y="27394"/>
                                      <a:pt x="59880" y="25476"/>
                                      <a:pt x="50165" y="25476"/>
                                    </a:cubicBezTo>
                                    <a:cubicBezTo>
                                      <a:pt x="42519" y="25476"/>
                                      <a:pt x="35039" y="27864"/>
                                      <a:pt x="35039" y="33757"/>
                                    </a:cubicBezTo>
                                    <a:cubicBezTo>
                                      <a:pt x="35039" y="41402"/>
                                      <a:pt x="42519" y="42520"/>
                                      <a:pt x="53518" y="43637"/>
                                    </a:cubicBezTo>
                                    <a:cubicBezTo>
                                      <a:pt x="75654" y="46025"/>
                                      <a:pt x="98742" y="54940"/>
                                      <a:pt x="98742" y="80582"/>
                                    </a:cubicBezTo>
                                    <a:cubicBezTo>
                                      <a:pt x="98742" y="105905"/>
                                      <a:pt x="74854" y="116726"/>
                                      <a:pt x="49847" y="116891"/>
                                    </a:cubicBezTo>
                                    <a:cubicBezTo>
                                      <a:pt x="29782" y="117043"/>
                                      <a:pt x="15456" y="113551"/>
                                      <a:pt x="0" y="97295"/>
                                    </a:cubicBezTo>
                                    <a:lnTo>
                                      <a:pt x="17361" y="77394"/>
                                    </a:lnTo>
                                    <a:cubicBezTo>
                                      <a:pt x="28346" y="88062"/>
                                      <a:pt x="40615" y="89980"/>
                                      <a:pt x="50012" y="89980"/>
                                    </a:cubicBezTo>
                                    <a:cubicBezTo>
                                      <a:pt x="60363" y="89980"/>
                                      <a:pt x="67526" y="86309"/>
                                      <a:pt x="67526" y="80099"/>
                                    </a:cubicBezTo>
                                    <a:cubicBezTo>
                                      <a:pt x="67526" y="74524"/>
                                      <a:pt x="61163" y="71018"/>
                                      <a:pt x="48895" y="69914"/>
                                    </a:cubicBezTo>
                                    <a:cubicBezTo>
                                      <a:pt x="24536" y="67678"/>
                                      <a:pt x="3505" y="61468"/>
                                      <a:pt x="3505" y="33757"/>
                                    </a:cubicBezTo>
                                    <a:cubicBezTo>
                                      <a:pt x="3505" y="10185"/>
                                      <a:pt x="26607" y="0"/>
                                      <a:pt x="5016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8" name="Shape 98"/>
                            <wps:cNvSpPr/>
                            <wps:spPr>
                              <a:xfrm>
                                <a:off x="906281" y="268929"/>
                                <a:ext cx="44037" cy="82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037" h="82088">
                                    <a:moveTo>
                                      <a:pt x="43802" y="0"/>
                                    </a:moveTo>
                                    <a:lnTo>
                                      <a:pt x="44037" y="42"/>
                                    </a:lnTo>
                                    <a:lnTo>
                                      <a:pt x="44037" y="21339"/>
                                    </a:lnTo>
                                    <a:lnTo>
                                      <a:pt x="34933" y="23544"/>
                                    </a:lnTo>
                                    <a:cubicBezTo>
                                      <a:pt x="32233" y="25119"/>
                                      <a:pt x="30261" y="27508"/>
                                      <a:pt x="29782" y="30734"/>
                                    </a:cubicBezTo>
                                    <a:lnTo>
                                      <a:pt x="44037" y="30734"/>
                                    </a:lnTo>
                                    <a:lnTo>
                                      <a:pt x="44037" y="49530"/>
                                    </a:lnTo>
                                    <a:lnTo>
                                      <a:pt x="29629" y="49530"/>
                                    </a:lnTo>
                                    <a:cubicBezTo>
                                      <a:pt x="30664" y="53029"/>
                                      <a:pt x="33452" y="55537"/>
                                      <a:pt x="36776" y="57171"/>
                                    </a:cubicBezTo>
                                    <a:lnTo>
                                      <a:pt x="44037" y="58846"/>
                                    </a:lnTo>
                                    <a:lnTo>
                                      <a:pt x="44037" y="82088"/>
                                    </a:lnTo>
                                    <a:lnTo>
                                      <a:pt x="28225" y="79969"/>
                                    </a:lnTo>
                                    <a:cubicBezTo>
                                      <a:pt x="11830" y="75175"/>
                                      <a:pt x="0" y="62900"/>
                                      <a:pt x="0" y="41402"/>
                                    </a:cubicBezTo>
                                    <a:cubicBezTo>
                                      <a:pt x="0" y="12738"/>
                                      <a:pt x="22466" y="0"/>
                                      <a:pt x="438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9" name="Shape 99"/>
                            <wps:cNvSpPr/>
                            <wps:spPr>
                              <a:xfrm>
                                <a:off x="950318" y="322116"/>
                                <a:ext cx="37662" cy="291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662" h="29146">
                                    <a:moveTo>
                                      <a:pt x="23336" y="0"/>
                                    </a:moveTo>
                                    <a:lnTo>
                                      <a:pt x="37662" y="16091"/>
                                    </a:lnTo>
                                    <a:cubicBezTo>
                                      <a:pt x="28277" y="24841"/>
                                      <a:pt x="15373" y="29146"/>
                                      <a:pt x="1835" y="29146"/>
                                    </a:cubicBezTo>
                                    <a:lnTo>
                                      <a:pt x="0" y="28901"/>
                                    </a:lnTo>
                                    <a:lnTo>
                                      <a:pt x="0" y="5659"/>
                                    </a:lnTo>
                                    <a:lnTo>
                                      <a:pt x="3105" y="6375"/>
                                    </a:lnTo>
                                    <a:cubicBezTo>
                                      <a:pt x="11703" y="6375"/>
                                      <a:pt x="18243" y="3823"/>
                                      <a:pt x="233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0" name="Shape 100"/>
                            <wps:cNvSpPr/>
                            <wps:spPr>
                              <a:xfrm>
                                <a:off x="950318" y="268970"/>
                                <a:ext cx="45552" cy="49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5552" h="49488">
                                    <a:moveTo>
                                      <a:pt x="0" y="0"/>
                                    </a:moveTo>
                                    <a:lnTo>
                                      <a:pt x="18831" y="3329"/>
                                    </a:lnTo>
                                    <a:cubicBezTo>
                                      <a:pt x="35784" y="9979"/>
                                      <a:pt x="45552" y="26190"/>
                                      <a:pt x="40532" y="49488"/>
                                    </a:cubicBezTo>
                                    <a:lnTo>
                                      <a:pt x="0" y="49488"/>
                                    </a:lnTo>
                                    <a:lnTo>
                                      <a:pt x="0" y="30692"/>
                                    </a:lnTo>
                                    <a:lnTo>
                                      <a:pt x="14256" y="30692"/>
                                    </a:lnTo>
                                    <a:cubicBezTo>
                                      <a:pt x="13856" y="24482"/>
                                      <a:pt x="7207" y="21256"/>
                                      <a:pt x="419" y="21196"/>
                                    </a:cubicBezTo>
                                    <a:lnTo>
                                      <a:pt x="0" y="212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1" name="Shape 101"/>
                            <wps:cNvSpPr/>
                            <wps:spPr>
                              <a:xfrm>
                                <a:off x="1003362" y="268933"/>
                                <a:ext cx="67844" cy="805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844" h="80582">
                                    <a:moveTo>
                                      <a:pt x="47142" y="0"/>
                                    </a:moveTo>
                                    <a:cubicBezTo>
                                      <a:pt x="55105" y="0"/>
                                      <a:pt x="62751" y="3023"/>
                                      <a:pt x="67844" y="8433"/>
                                    </a:cubicBezTo>
                                    <a:lnTo>
                                      <a:pt x="56058" y="29616"/>
                                    </a:lnTo>
                                    <a:cubicBezTo>
                                      <a:pt x="51283" y="25794"/>
                                      <a:pt x="47777" y="24841"/>
                                      <a:pt x="42837" y="24841"/>
                                    </a:cubicBezTo>
                                    <a:cubicBezTo>
                                      <a:pt x="35509" y="24841"/>
                                      <a:pt x="29299" y="29299"/>
                                      <a:pt x="29299" y="39649"/>
                                    </a:cubicBezTo>
                                    <a:lnTo>
                                      <a:pt x="29299" y="80582"/>
                                    </a:lnTo>
                                    <a:lnTo>
                                      <a:pt x="0" y="80582"/>
                                    </a:lnTo>
                                    <a:lnTo>
                                      <a:pt x="0" y="1905"/>
                                    </a:lnTo>
                                    <a:lnTo>
                                      <a:pt x="26276" y="1905"/>
                                    </a:lnTo>
                                    <a:lnTo>
                                      <a:pt x="28029" y="10503"/>
                                    </a:lnTo>
                                    <a:cubicBezTo>
                                      <a:pt x="32169" y="3175"/>
                                      <a:pt x="39497" y="0"/>
                                      <a:pt x="4714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2" name="Shape 102"/>
                            <wps:cNvSpPr/>
                            <wps:spPr>
                              <a:xfrm>
                                <a:off x="1071976" y="270843"/>
                                <a:ext cx="95542" cy="791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542" h="79146">
                                    <a:moveTo>
                                      <a:pt x="0" y="0"/>
                                    </a:moveTo>
                                    <a:lnTo>
                                      <a:pt x="31052" y="0"/>
                                    </a:lnTo>
                                    <a:lnTo>
                                      <a:pt x="39650" y="21971"/>
                                    </a:lnTo>
                                    <a:lnTo>
                                      <a:pt x="48095" y="47447"/>
                                    </a:lnTo>
                                    <a:lnTo>
                                      <a:pt x="56058" y="21971"/>
                                    </a:lnTo>
                                    <a:lnTo>
                                      <a:pt x="64491" y="0"/>
                                    </a:lnTo>
                                    <a:lnTo>
                                      <a:pt x="95542" y="0"/>
                                    </a:lnTo>
                                    <a:lnTo>
                                      <a:pt x="63055" y="79146"/>
                                    </a:lnTo>
                                    <a:lnTo>
                                      <a:pt x="33922" y="791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3" name="Shape 733"/>
                            <wps:cNvSpPr/>
                            <wps:spPr>
                              <a:xfrm>
                                <a:off x="1174277" y="272116"/>
                                <a:ext cx="29464" cy="773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64" h="77394">
                                    <a:moveTo>
                                      <a:pt x="0" y="0"/>
                                    </a:moveTo>
                                    <a:lnTo>
                                      <a:pt x="29464" y="0"/>
                                    </a:lnTo>
                                    <a:lnTo>
                                      <a:pt x="29464" y="77394"/>
                                    </a:lnTo>
                                    <a:lnTo>
                                      <a:pt x="0" y="773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4" name="Shape 104"/>
                            <wps:cNvSpPr/>
                            <wps:spPr>
                              <a:xfrm>
                                <a:off x="1172538" y="235806"/>
                                <a:ext cx="32957" cy="29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957" h="29464">
                                    <a:moveTo>
                                      <a:pt x="16561" y="0"/>
                                    </a:moveTo>
                                    <a:cubicBezTo>
                                      <a:pt x="24676" y="0"/>
                                      <a:pt x="32957" y="4928"/>
                                      <a:pt x="32957" y="14808"/>
                                    </a:cubicBezTo>
                                    <a:cubicBezTo>
                                      <a:pt x="32957" y="24523"/>
                                      <a:pt x="24676" y="29464"/>
                                      <a:pt x="16561" y="29464"/>
                                    </a:cubicBezTo>
                                    <a:cubicBezTo>
                                      <a:pt x="8281" y="29464"/>
                                      <a:pt x="0" y="24523"/>
                                      <a:pt x="0" y="14808"/>
                                    </a:cubicBezTo>
                                    <a:cubicBezTo>
                                      <a:pt x="0" y="4928"/>
                                      <a:pt x="8281" y="0"/>
                                      <a:pt x="165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5" name="Shape 105"/>
                            <wps:cNvSpPr/>
                            <wps:spPr>
                              <a:xfrm>
                                <a:off x="1214934" y="269083"/>
                                <a:ext cx="77076" cy="820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76" h="82017">
                                    <a:moveTo>
                                      <a:pt x="44107" y="0"/>
                                    </a:moveTo>
                                    <a:cubicBezTo>
                                      <a:pt x="55423" y="0"/>
                                      <a:pt x="66726" y="3988"/>
                                      <a:pt x="75006" y="12268"/>
                                    </a:cubicBezTo>
                                    <a:lnTo>
                                      <a:pt x="59398" y="29146"/>
                                    </a:lnTo>
                                    <a:cubicBezTo>
                                      <a:pt x="55575" y="25159"/>
                                      <a:pt x="51117" y="23419"/>
                                      <a:pt x="45860" y="23419"/>
                                    </a:cubicBezTo>
                                    <a:cubicBezTo>
                                      <a:pt x="34709" y="23419"/>
                                      <a:pt x="28664" y="31534"/>
                                      <a:pt x="28664" y="41415"/>
                                    </a:cubicBezTo>
                                    <a:cubicBezTo>
                                      <a:pt x="28664" y="50013"/>
                                      <a:pt x="34557" y="57658"/>
                                      <a:pt x="45707" y="57658"/>
                                    </a:cubicBezTo>
                                    <a:cubicBezTo>
                                      <a:pt x="51117" y="57658"/>
                                      <a:pt x="56375" y="55423"/>
                                      <a:pt x="60351" y="51130"/>
                                    </a:cubicBezTo>
                                    <a:lnTo>
                                      <a:pt x="77076" y="68643"/>
                                    </a:lnTo>
                                    <a:cubicBezTo>
                                      <a:pt x="67678" y="77089"/>
                                      <a:pt x="56375" y="82017"/>
                                      <a:pt x="44590" y="82017"/>
                                    </a:cubicBezTo>
                                    <a:cubicBezTo>
                                      <a:pt x="21653" y="82017"/>
                                      <a:pt x="0" y="70714"/>
                                      <a:pt x="0" y="41250"/>
                                    </a:cubicBezTo>
                                    <a:cubicBezTo>
                                      <a:pt x="0" y="12586"/>
                                      <a:pt x="21971" y="0"/>
                                      <a:pt x="4410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4" name="Shape 734"/>
                            <wps:cNvSpPr/>
                            <wps:spPr>
                              <a:xfrm>
                                <a:off x="1299512" y="272116"/>
                                <a:ext cx="29464" cy="773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64" h="77394">
                                    <a:moveTo>
                                      <a:pt x="0" y="0"/>
                                    </a:moveTo>
                                    <a:lnTo>
                                      <a:pt x="29464" y="0"/>
                                    </a:lnTo>
                                    <a:lnTo>
                                      <a:pt x="29464" y="77394"/>
                                    </a:lnTo>
                                    <a:lnTo>
                                      <a:pt x="0" y="773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7" name="Shape 107"/>
                            <wps:cNvSpPr/>
                            <wps:spPr>
                              <a:xfrm>
                                <a:off x="1297773" y="235806"/>
                                <a:ext cx="32957" cy="29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957" h="29464">
                                    <a:moveTo>
                                      <a:pt x="16561" y="0"/>
                                    </a:moveTo>
                                    <a:cubicBezTo>
                                      <a:pt x="24676" y="0"/>
                                      <a:pt x="32957" y="4928"/>
                                      <a:pt x="32957" y="14808"/>
                                    </a:cubicBezTo>
                                    <a:cubicBezTo>
                                      <a:pt x="32957" y="24523"/>
                                      <a:pt x="24676" y="29464"/>
                                      <a:pt x="16561" y="29464"/>
                                    </a:cubicBezTo>
                                    <a:cubicBezTo>
                                      <a:pt x="8280" y="29464"/>
                                      <a:pt x="0" y="24523"/>
                                      <a:pt x="0" y="14808"/>
                                    </a:cubicBezTo>
                                    <a:cubicBezTo>
                                      <a:pt x="0" y="4928"/>
                                      <a:pt x="8280" y="0"/>
                                      <a:pt x="165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8" name="Shape 108"/>
                            <wps:cNvSpPr/>
                            <wps:spPr>
                              <a:xfrm>
                                <a:off x="1339818" y="269083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44907" y="0"/>
                                    </a:moveTo>
                                    <a:lnTo>
                                      <a:pt x="44907" y="24054"/>
                                    </a:lnTo>
                                    <a:lnTo>
                                      <a:pt x="32904" y="29246"/>
                                    </a:lnTo>
                                    <a:cubicBezTo>
                                      <a:pt x="30137" y="32410"/>
                                      <a:pt x="28664" y="36709"/>
                                      <a:pt x="28664" y="41250"/>
                                    </a:cubicBezTo>
                                    <a:cubicBezTo>
                                      <a:pt x="28664" y="45790"/>
                                      <a:pt x="30137" y="50051"/>
                                      <a:pt x="32904" y="53176"/>
                                    </a:cubicBezTo>
                                    <a:lnTo>
                                      <a:pt x="44907" y="58293"/>
                                    </a:lnTo>
                                    <a:lnTo>
                                      <a:pt x="44907" y="82334"/>
                                    </a:lnTo>
                                    <a:lnTo>
                                      <a:pt x="28348" y="79945"/>
                                    </a:lnTo>
                                    <a:cubicBezTo>
                                      <a:pt x="12537" y="75109"/>
                                      <a:pt x="0" y="62747"/>
                                      <a:pt x="0" y="41250"/>
                                    </a:cubicBezTo>
                                    <a:cubicBezTo>
                                      <a:pt x="0" y="19390"/>
                                      <a:pt x="12452" y="7117"/>
                                      <a:pt x="28284" y="2346"/>
                                    </a:cubicBezTo>
                                    <a:lnTo>
                                      <a:pt x="4490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9" name="Shape 109"/>
                            <wps:cNvSpPr/>
                            <wps:spPr>
                              <a:xfrm>
                                <a:off x="1384725" y="269083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0" y="0"/>
                                    </a:moveTo>
                                    <a:cubicBezTo>
                                      <a:pt x="23254" y="0"/>
                                      <a:pt x="44907" y="12586"/>
                                      <a:pt x="44907" y="41250"/>
                                    </a:cubicBezTo>
                                    <a:cubicBezTo>
                                      <a:pt x="44907" y="69914"/>
                                      <a:pt x="22136" y="82334"/>
                                      <a:pt x="0" y="82334"/>
                                    </a:cubicBezTo>
                                    <a:lnTo>
                                      <a:pt x="0" y="82334"/>
                                    </a:lnTo>
                                    <a:lnTo>
                                      <a:pt x="0" y="58293"/>
                                    </a:lnTo>
                                    <a:lnTo>
                                      <a:pt x="0" y="58293"/>
                                    </a:lnTo>
                                    <a:cubicBezTo>
                                      <a:pt x="9868" y="58293"/>
                                      <a:pt x="16244" y="50813"/>
                                      <a:pt x="16244" y="41250"/>
                                    </a:cubicBezTo>
                                    <a:cubicBezTo>
                                      <a:pt x="16244" y="32169"/>
                                      <a:pt x="10351" y="24054"/>
                                      <a:pt x="0" y="24054"/>
                                    </a:cubicBezTo>
                                    <a:lnTo>
                                      <a:pt x="0" y="240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0" name="Shape 110"/>
                            <wps:cNvSpPr/>
                            <wps:spPr>
                              <a:xfrm>
                                <a:off x="1434727" y="268924"/>
                                <a:ext cx="74689" cy="826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689" h="82652">
                                    <a:moveTo>
                                      <a:pt x="39650" y="0"/>
                                    </a:moveTo>
                                    <a:cubicBezTo>
                                      <a:pt x="52388" y="0"/>
                                      <a:pt x="64173" y="3823"/>
                                      <a:pt x="71818" y="9563"/>
                                    </a:cubicBezTo>
                                    <a:lnTo>
                                      <a:pt x="59398" y="27076"/>
                                    </a:lnTo>
                                    <a:cubicBezTo>
                                      <a:pt x="55093" y="24371"/>
                                      <a:pt x="46025" y="22136"/>
                                      <a:pt x="39650" y="22301"/>
                                    </a:cubicBezTo>
                                    <a:cubicBezTo>
                                      <a:pt x="35509" y="22301"/>
                                      <a:pt x="32639" y="23254"/>
                                      <a:pt x="32639" y="26124"/>
                                    </a:cubicBezTo>
                                    <a:cubicBezTo>
                                      <a:pt x="32639" y="27546"/>
                                      <a:pt x="33757" y="29782"/>
                                      <a:pt x="38532" y="29947"/>
                                    </a:cubicBezTo>
                                    <a:cubicBezTo>
                                      <a:pt x="54940" y="30417"/>
                                      <a:pt x="74689" y="35039"/>
                                      <a:pt x="74689" y="55905"/>
                                    </a:cubicBezTo>
                                    <a:cubicBezTo>
                                      <a:pt x="74689" y="75336"/>
                                      <a:pt x="57010" y="82652"/>
                                      <a:pt x="38062" y="82652"/>
                                    </a:cubicBezTo>
                                    <a:cubicBezTo>
                                      <a:pt x="24359" y="82652"/>
                                      <a:pt x="8916" y="78829"/>
                                      <a:pt x="0" y="72301"/>
                                    </a:cubicBezTo>
                                    <a:lnTo>
                                      <a:pt x="9551" y="50965"/>
                                    </a:lnTo>
                                    <a:cubicBezTo>
                                      <a:pt x="21501" y="58763"/>
                                      <a:pt x="31052" y="59411"/>
                                      <a:pt x="37414" y="59728"/>
                                    </a:cubicBezTo>
                                    <a:cubicBezTo>
                                      <a:pt x="42672" y="59728"/>
                                      <a:pt x="45377" y="58445"/>
                                      <a:pt x="45377" y="55905"/>
                                    </a:cubicBezTo>
                                    <a:cubicBezTo>
                                      <a:pt x="45377" y="53353"/>
                                      <a:pt x="42837" y="52083"/>
                                      <a:pt x="37097" y="51600"/>
                                    </a:cubicBezTo>
                                    <a:cubicBezTo>
                                      <a:pt x="21819" y="51118"/>
                                      <a:pt x="3340" y="44907"/>
                                      <a:pt x="3340" y="25806"/>
                                    </a:cubicBezTo>
                                    <a:cubicBezTo>
                                      <a:pt x="3340" y="6845"/>
                                      <a:pt x="21171" y="0"/>
                                      <a:pt x="3965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1" name="Shape 111"/>
                            <wps:cNvSpPr/>
                            <wps:spPr>
                              <a:xfrm>
                                <a:off x="1553690" y="269089"/>
                                <a:ext cx="44914" cy="818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14" h="81852">
                                    <a:moveTo>
                                      <a:pt x="38227" y="0"/>
                                    </a:moveTo>
                                    <a:lnTo>
                                      <a:pt x="44914" y="1152"/>
                                    </a:lnTo>
                                    <a:lnTo>
                                      <a:pt x="44914" y="23727"/>
                                    </a:lnTo>
                                    <a:lnTo>
                                      <a:pt x="44907" y="23724"/>
                                    </a:lnTo>
                                    <a:cubicBezTo>
                                      <a:pt x="36157" y="23724"/>
                                      <a:pt x="29147" y="30099"/>
                                      <a:pt x="29147" y="41085"/>
                                    </a:cubicBezTo>
                                    <a:cubicBezTo>
                                      <a:pt x="29147" y="52070"/>
                                      <a:pt x="36157" y="58280"/>
                                      <a:pt x="44907" y="58280"/>
                                    </a:cubicBezTo>
                                    <a:lnTo>
                                      <a:pt x="44914" y="58277"/>
                                    </a:lnTo>
                                    <a:lnTo>
                                      <a:pt x="44914" y="80628"/>
                                    </a:lnTo>
                                    <a:lnTo>
                                      <a:pt x="35992" y="81852"/>
                                    </a:lnTo>
                                    <a:cubicBezTo>
                                      <a:pt x="12903" y="80416"/>
                                      <a:pt x="0" y="65926"/>
                                      <a:pt x="0" y="41085"/>
                                    </a:cubicBezTo>
                                    <a:cubicBezTo>
                                      <a:pt x="0" y="17043"/>
                                      <a:pt x="15291" y="0"/>
                                      <a:pt x="382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2" name="Shape 112"/>
                            <wps:cNvSpPr/>
                            <wps:spPr>
                              <a:xfrm>
                                <a:off x="1598604" y="238038"/>
                                <a:ext cx="44431" cy="111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31" h="111680">
                                    <a:moveTo>
                                      <a:pt x="15132" y="0"/>
                                    </a:moveTo>
                                    <a:lnTo>
                                      <a:pt x="44431" y="0"/>
                                    </a:lnTo>
                                    <a:lnTo>
                                      <a:pt x="44431" y="111468"/>
                                    </a:lnTo>
                                    <a:lnTo>
                                      <a:pt x="18307" y="111468"/>
                                    </a:lnTo>
                                    <a:lnTo>
                                      <a:pt x="17037" y="103035"/>
                                    </a:lnTo>
                                    <a:cubicBezTo>
                                      <a:pt x="13691" y="106858"/>
                                      <a:pt x="9392" y="109445"/>
                                      <a:pt x="4834" y="111017"/>
                                    </a:cubicBezTo>
                                    <a:lnTo>
                                      <a:pt x="0" y="111680"/>
                                    </a:lnTo>
                                    <a:lnTo>
                                      <a:pt x="0" y="89329"/>
                                    </a:lnTo>
                                    <a:lnTo>
                                      <a:pt x="11585" y="84239"/>
                                    </a:lnTo>
                                    <a:cubicBezTo>
                                      <a:pt x="14294" y="81175"/>
                                      <a:pt x="15767" y="77076"/>
                                      <a:pt x="15767" y="72936"/>
                                    </a:cubicBezTo>
                                    <a:cubicBezTo>
                                      <a:pt x="15767" y="68155"/>
                                      <a:pt x="14411" y="63614"/>
                                      <a:pt x="11762" y="60269"/>
                                    </a:cubicBezTo>
                                    <a:lnTo>
                                      <a:pt x="0" y="54778"/>
                                    </a:lnTo>
                                    <a:lnTo>
                                      <a:pt x="0" y="32204"/>
                                    </a:lnTo>
                                    <a:lnTo>
                                      <a:pt x="6371" y="33301"/>
                                    </a:lnTo>
                                    <a:cubicBezTo>
                                      <a:pt x="10033" y="34754"/>
                                      <a:pt x="12979" y="36862"/>
                                      <a:pt x="15132" y="39484"/>
                                    </a:cubicBezTo>
                                    <a:lnTo>
                                      <a:pt x="1513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3" name="Shape 113"/>
                            <wps:cNvSpPr/>
                            <wps:spPr>
                              <a:xfrm>
                                <a:off x="1654743" y="268929"/>
                                <a:ext cx="44037" cy="82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037" h="82088">
                                    <a:moveTo>
                                      <a:pt x="43802" y="0"/>
                                    </a:moveTo>
                                    <a:lnTo>
                                      <a:pt x="44037" y="42"/>
                                    </a:lnTo>
                                    <a:lnTo>
                                      <a:pt x="44037" y="21339"/>
                                    </a:lnTo>
                                    <a:lnTo>
                                      <a:pt x="34933" y="23544"/>
                                    </a:lnTo>
                                    <a:cubicBezTo>
                                      <a:pt x="32233" y="25119"/>
                                      <a:pt x="30261" y="27508"/>
                                      <a:pt x="29782" y="30734"/>
                                    </a:cubicBezTo>
                                    <a:lnTo>
                                      <a:pt x="44037" y="30734"/>
                                    </a:lnTo>
                                    <a:lnTo>
                                      <a:pt x="44037" y="49530"/>
                                    </a:lnTo>
                                    <a:lnTo>
                                      <a:pt x="29629" y="49530"/>
                                    </a:lnTo>
                                    <a:cubicBezTo>
                                      <a:pt x="30664" y="53029"/>
                                      <a:pt x="33452" y="55537"/>
                                      <a:pt x="36776" y="57171"/>
                                    </a:cubicBezTo>
                                    <a:lnTo>
                                      <a:pt x="44037" y="58846"/>
                                    </a:lnTo>
                                    <a:lnTo>
                                      <a:pt x="44037" y="82088"/>
                                    </a:lnTo>
                                    <a:lnTo>
                                      <a:pt x="28225" y="79969"/>
                                    </a:lnTo>
                                    <a:cubicBezTo>
                                      <a:pt x="11830" y="75175"/>
                                      <a:pt x="0" y="62900"/>
                                      <a:pt x="0" y="41402"/>
                                    </a:cubicBezTo>
                                    <a:cubicBezTo>
                                      <a:pt x="0" y="12738"/>
                                      <a:pt x="22466" y="0"/>
                                      <a:pt x="438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4" name="Shape 114"/>
                            <wps:cNvSpPr/>
                            <wps:spPr>
                              <a:xfrm>
                                <a:off x="1698780" y="322116"/>
                                <a:ext cx="37662" cy="291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662" h="29146">
                                    <a:moveTo>
                                      <a:pt x="23336" y="0"/>
                                    </a:moveTo>
                                    <a:lnTo>
                                      <a:pt x="37662" y="16091"/>
                                    </a:lnTo>
                                    <a:cubicBezTo>
                                      <a:pt x="28277" y="24841"/>
                                      <a:pt x="15373" y="29146"/>
                                      <a:pt x="1835" y="29146"/>
                                    </a:cubicBezTo>
                                    <a:lnTo>
                                      <a:pt x="0" y="28901"/>
                                    </a:lnTo>
                                    <a:lnTo>
                                      <a:pt x="0" y="5659"/>
                                    </a:lnTo>
                                    <a:lnTo>
                                      <a:pt x="3105" y="6375"/>
                                    </a:lnTo>
                                    <a:cubicBezTo>
                                      <a:pt x="11703" y="6375"/>
                                      <a:pt x="18243" y="3823"/>
                                      <a:pt x="233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5" name="Shape 115"/>
                            <wps:cNvSpPr/>
                            <wps:spPr>
                              <a:xfrm>
                                <a:off x="1698780" y="268970"/>
                                <a:ext cx="45552" cy="49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5552" h="49488">
                                    <a:moveTo>
                                      <a:pt x="0" y="0"/>
                                    </a:moveTo>
                                    <a:lnTo>
                                      <a:pt x="18831" y="3329"/>
                                    </a:lnTo>
                                    <a:cubicBezTo>
                                      <a:pt x="35784" y="9979"/>
                                      <a:pt x="45552" y="26190"/>
                                      <a:pt x="40532" y="49488"/>
                                    </a:cubicBezTo>
                                    <a:lnTo>
                                      <a:pt x="0" y="49488"/>
                                    </a:lnTo>
                                    <a:lnTo>
                                      <a:pt x="0" y="30692"/>
                                    </a:lnTo>
                                    <a:lnTo>
                                      <a:pt x="14256" y="30692"/>
                                    </a:lnTo>
                                    <a:cubicBezTo>
                                      <a:pt x="13856" y="24482"/>
                                      <a:pt x="7207" y="21256"/>
                                      <a:pt x="419" y="21196"/>
                                    </a:cubicBezTo>
                                    <a:lnTo>
                                      <a:pt x="0" y="212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6" name="Shape 116"/>
                            <wps:cNvSpPr/>
                            <wps:spPr>
                              <a:xfrm>
                                <a:off x="800481" y="378863"/>
                                <a:ext cx="98742" cy="1170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742" h="117043">
                                    <a:moveTo>
                                      <a:pt x="50165" y="0"/>
                                    </a:moveTo>
                                    <a:cubicBezTo>
                                      <a:pt x="66891" y="0"/>
                                      <a:pt x="79946" y="3823"/>
                                      <a:pt x="91897" y="13208"/>
                                    </a:cubicBezTo>
                                    <a:lnTo>
                                      <a:pt x="76289" y="33122"/>
                                    </a:lnTo>
                                    <a:cubicBezTo>
                                      <a:pt x="68643" y="27394"/>
                                      <a:pt x="59880" y="25476"/>
                                      <a:pt x="50165" y="25476"/>
                                    </a:cubicBezTo>
                                    <a:cubicBezTo>
                                      <a:pt x="42519" y="25476"/>
                                      <a:pt x="35039" y="27864"/>
                                      <a:pt x="35039" y="33757"/>
                                    </a:cubicBezTo>
                                    <a:cubicBezTo>
                                      <a:pt x="35039" y="41402"/>
                                      <a:pt x="42519" y="42520"/>
                                      <a:pt x="53518" y="43637"/>
                                    </a:cubicBezTo>
                                    <a:cubicBezTo>
                                      <a:pt x="75654" y="46025"/>
                                      <a:pt x="98742" y="54940"/>
                                      <a:pt x="98742" y="80582"/>
                                    </a:cubicBezTo>
                                    <a:cubicBezTo>
                                      <a:pt x="98742" y="105905"/>
                                      <a:pt x="74854" y="116726"/>
                                      <a:pt x="49847" y="116891"/>
                                    </a:cubicBezTo>
                                    <a:cubicBezTo>
                                      <a:pt x="29782" y="117043"/>
                                      <a:pt x="15456" y="113551"/>
                                      <a:pt x="0" y="97295"/>
                                    </a:cubicBezTo>
                                    <a:lnTo>
                                      <a:pt x="17361" y="77394"/>
                                    </a:lnTo>
                                    <a:cubicBezTo>
                                      <a:pt x="28346" y="88062"/>
                                      <a:pt x="40615" y="89980"/>
                                      <a:pt x="50012" y="89980"/>
                                    </a:cubicBezTo>
                                    <a:cubicBezTo>
                                      <a:pt x="60363" y="89980"/>
                                      <a:pt x="67526" y="86309"/>
                                      <a:pt x="67526" y="80099"/>
                                    </a:cubicBezTo>
                                    <a:cubicBezTo>
                                      <a:pt x="67526" y="74524"/>
                                      <a:pt x="61163" y="71018"/>
                                      <a:pt x="48895" y="69914"/>
                                    </a:cubicBezTo>
                                    <a:cubicBezTo>
                                      <a:pt x="24536" y="67678"/>
                                      <a:pt x="3505" y="61468"/>
                                      <a:pt x="3505" y="33757"/>
                                    </a:cubicBezTo>
                                    <a:cubicBezTo>
                                      <a:pt x="3505" y="10185"/>
                                      <a:pt x="26607" y="0"/>
                                      <a:pt x="5016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7" name="Shape 117"/>
                            <wps:cNvSpPr/>
                            <wps:spPr>
                              <a:xfrm>
                                <a:off x="906908" y="440323"/>
                                <a:ext cx="39573" cy="536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53683">
                                    <a:moveTo>
                                      <a:pt x="34074" y="0"/>
                                    </a:moveTo>
                                    <a:lnTo>
                                      <a:pt x="39573" y="881"/>
                                    </a:lnTo>
                                    <a:lnTo>
                                      <a:pt x="39573" y="19289"/>
                                    </a:lnTo>
                                    <a:lnTo>
                                      <a:pt x="37579" y="18796"/>
                                    </a:lnTo>
                                    <a:cubicBezTo>
                                      <a:pt x="32004" y="18796"/>
                                      <a:pt x="28664" y="21184"/>
                                      <a:pt x="28664" y="25489"/>
                                    </a:cubicBezTo>
                                    <a:cubicBezTo>
                                      <a:pt x="28664" y="30899"/>
                                      <a:pt x="33756" y="32017"/>
                                      <a:pt x="37744" y="32017"/>
                                    </a:cubicBezTo>
                                    <a:lnTo>
                                      <a:pt x="39573" y="31459"/>
                                    </a:lnTo>
                                    <a:lnTo>
                                      <a:pt x="39573" y="51682"/>
                                    </a:lnTo>
                                    <a:lnTo>
                                      <a:pt x="29781" y="53683"/>
                                    </a:lnTo>
                                    <a:cubicBezTo>
                                      <a:pt x="10668" y="53683"/>
                                      <a:pt x="0" y="42685"/>
                                      <a:pt x="0" y="25324"/>
                                    </a:cubicBezTo>
                                    <a:cubicBezTo>
                                      <a:pt x="0" y="7175"/>
                                      <a:pt x="16726" y="0"/>
                                      <a:pt x="3407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8" name="Shape 118"/>
                            <wps:cNvSpPr/>
                            <wps:spPr>
                              <a:xfrm>
                                <a:off x="912636" y="411824"/>
                                <a:ext cx="33846" cy="26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846" h="26759">
                                    <a:moveTo>
                                      <a:pt x="30264" y="0"/>
                                    </a:moveTo>
                                    <a:lnTo>
                                      <a:pt x="33846" y="266"/>
                                    </a:lnTo>
                                    <a:lnTo>
                                      <a:pt x="33846" y="22427"/>
                                    </a:lnTo>
                                    <a:lnTo>
                                      <a:pt x="29311" y="21501"/>
                                    </a:lnTo>
                                    <a:cubicBezTo>
                                      <a:pt x="18326" y="21501"/>
                                      <a:pt x="8293" y="24841"/>
                                      <a:pt x="3823" y="26759"/>
                                    </a:cubicBezTo>
                                    <a:lnTo>
                                      <a:pt x="0" y="7328"/>
                                    </a:lnTo>
                                    <a:cubicBezTo>
                                      <a:pt x="10198" y="2388"/>
                                      <a:pt x="21184" y="0"/>
                                      <a:pt x="302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9" name="Shape 119"/>
                            <wps:cNvSpPr/>
                            <wps:spPr>
                              <a:xfrm>
                                <a:off x="946482" y="412090"/>
                                <a:ext cx="39573" cy="8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80481">
                                    <a:moveTo>
                                      <a:pt x="0" y="0"/>
                                    </a:moveTo>
                                    <a:lnTo>
                                      <a:pt x="13240" y="983"/>
                                    </a:lnTo>
                                    <a:cubicBezTo>
                                      <a:pt x="28736" y="3714"/>
                                      <a:pt x="39573" y="11596"/>
                                      <a:pt x="39573" y="30951"/>
                                    </a:cubicBezTo>
                                    <a:lnTo>
                                      <a:pt x="39573" y="80481"/>
                                    </a:lnTo>
                                    <a:lnTo>
                                      <a:pt x="12979" y="80481"/>
                                    </a:lnTo>
                                    <a:lnTo>
                                      <a:pt x="11709" y="72353"/>
                                    </a:lnTo>
                                    <a:cubicBezTo>
                                      <a:pt x="8922" y="75458"/>
                                      <a:pt x="5775" y="77849"/>
                                      <a:pt x="2211" y="79463"/>
                                    </a:cubicBezTo>
                                    <a:lnTo>
                                      <a:pt x="0" y="79915"/>
                                    </a:lnTo>
                                    <a:lnTo>
                                      <a:pt x="0" y="59692"/>
                                    </a:lnTo>
                                    <a:lnTo>
                                      <a:pt x="5793" y="57924"/>
                                    </a:lnTo>
                                    <a:cubicBezTo>
                                      <a:pt x="8280" y="56351"/>
                                      <a:pt x="10351" y="53881"/>
                                      <a:pt x="10909" y="50217"/>
                                    </a:cubicBezTo>
                                    <a:lnTo>
                                      <a:pt x="0" y="47522"/>
                                    </a:lnTo>
                                    <a:lnTo>
                                      <a:pt x="0" y="29114"/>
                                    </a:lnTo>
                                    <a:lnTo>
                                      <a:pt x="10426" y="30786"/>
                                    </a:lnTo>
                                    <a:cubicBezTo>
                                      <a:pt x="10192" y="27204"/>
                                      <a:pt x="8401" y="24817"/>
                                      <a:pt x="5694" y="23324"/>
                                    </a:cubicBezTo>
                                    <a:lnTo>
                                      <a:pt x="0" y="2216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5" name="Shape 735"/>
                            <wps:cNvSpPr/>
                            <wps:spPr>
                              <a:xfrm>
                                <a:off x="1001722" y="380929"/>
                                <a:ext cx="28982" cy="1116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982" h="111633">
                                    <a:moveTo>
                                      <a:pt x="0" y="0"/>
                                    </a:moveTo>
                                    <a:lnTo>
                                      <a:pt x="28982" y="0"/>
                                    </a:lnTo>
                                    <a:lnTo>
                                      <a:pt x="28982" y="111633"/>
                                    </a:lnTo>
                                    <a:lnTo>
                                      <a:pt x="0" y="11163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1" name="Shape 121"/>
                            <wps:cNvSpPr/>
                            <wps:spPr>
                              <a:xfrm>
                                <a:off x="1045746" y="413895"/>
                                <a:ext cx="82804" cy="807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04" h="80747">
                                    <a:moveTo>
                                      <a:pt x="0" y="0"/>
                                    </a:moveTo>
                                    <a:lnTo>
                                      <a:pt x="29299" y="0"/>
                                    </a:lnTo>
                                    <a:lnTo>
                                      <a:pt x="29299" y="43472"/>
                                    </a:lnTo>
                                    <a:cubicBezTo>
                                      <a:pt x="29299" y="53188"/>
                                      <a:pt x="34874" y="56540"/>
                                      <a:pt x="40284" y="56540"/>
                                    </a:cubicBezTo>
                                    <a:cubicBezTo>
                                      <a:pt x="47295" y="56540"/>
                                      <a:pt x="53823" y="52235"/>
                                      <a:pt x="53823" y="41885"/>
                                    </a:cubicBezTo>
                                    <a:lnTo>
                                      <a:pt x="53823" y="0"/>
                                    </a:lnTo>
                                    <a:lnTo>
                                      <a:pt x="82804" y="0"/>
                                    </a:lnTo>
                                    <a:lnTo>
                                      <a:pt x="82804" y="78677"/>
                                    </a:lnTo>
                                    <a:lnTo>
                                      <a:pt x="56845" y="78677"/>
                                    </a:lnTo>
                                    <a:lnTo>
                                      <a:pt x="55575" y="70066"/>
                                    </a:lnTo>
                                    <a:cubicBezTo>
                                      <a:pt x="48882" y="77876"/>
                                      <a:pt x="39015" y="80747"/>
                                      <a:pt x="30734" y="80582"/>
                                    </a:cubicBezTo>
                                    <a:cubicBezTo>
                                      <a:pt x="14173" y="80429"/>
                                      <a:pt x="0" y="71666"/>
                                      <a:pt x="0" y="43637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2" name="Shape 122"/>
                            <wps:cNvSpPr/>
                            <wps:spPr>
                              <a:xfrm>
                                <a:off x="1140616" y="412146"/>
                                <a:ext cx="44914" cy="818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14" h="81852">
                                    <a:moveTo>
                                      <a:pt x="38227" y="0"/>
                                    </a:moveTo>
                                    <a:lnTo>
                                      <a:pt x="44914" y="1152"/>
                                    </a:lnTo>
                                    <a:lnTo>
                                      <a:pt x="44914" y="23727"/>
                                    </a:lnTo>
                                    <a:lnTo>
                                      <a:pt x="44907" y="23724"/>
                                    </a:lnTo>
                                    <a:cubicBezTo>
                                      <a:pt x="36157" y="23724"/>
                                      <a:pt x="29147" y="30099"/>
                                      <a:pt x="29147" y="41085"/>
                                    </a:cubicBezTo>
                                    <a:cubicBezTo>
                                      <a:pt x="29147" y="52070"/>
                                      <a:pt x="36157" y="58280"/>
                                      <a:pt x="44907" y="58280"/>
                                    </a:cubicBezTo>
                                    <a:lnTo>
                                      <a:pt x="44914" y="58278"/>
                                    </a:lnTo>
                                    <a:lnTo>
                                      <a:pt x="44914" y="80628"/>
                                    </a:lnTo>
                                    <a:lnTo>
                                      <a:pt x="35992" y="81852"/>
                                    </a:lnTo>
                                    <a:cubicBezTo>
                                      <a:pt x="12903" y="80416"/>
                                      <a:pt x="0" y="65926"/>
                                      <a:pt x="0" y="41085"/>
                                    </a:cubicBezTo>
                                    <a:cubicBezTo>
                                      <a:pt x="0" y="17043"/>
                                      <a:pt x="15291" y="0"/>
                                      <a:pt x="382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3" name="Shape 123"/>
                            <wps:cNvSpPr/>
                            <wps:spPr>
                              <a:xfrm>
                                <a:off x="1185530" y="381094"/>
                                <a:ext cx="44431" cy="111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31" h="111680">
                                    <a:moveTo>
                                      <a:pt x="15132" y="0"/>
                                    </a:moveTo>
                                    <a:lnTo>
                                      <a:pt x="44431" y="0"/>
                                    </a:lnTo>
                                    <a:lnTo>
                                      <a:pt x="44431" y="111468"/>
                                    </a:lnTo>
                                    <a:lnTo>
                                      <a:pt x="18307" y="111468"/>
                                    </a:lnTo>
                                    <a:lnTo>
                                      <a:pt x="17037" y="103035"/>
                                    </a:lnTo>
                                    <a:cubicBezTo>
                                      <a:pt x="13691" y="106858"/>
                                      <a:pt x="9392" y="109445"/>
                                      <a:pt x="4834" y="111017"/>
                                    </a:cubicBezTo>
                                    <a:lnTo>
                                      <a:pt x="0" y="111680"/>
                                    </a:lnTo>
                                    <a:lnTo>
                                      <a:pt x="0" y="89329"/>
                                    </a:lnTo>
                                    <a:lnTo>
                                      <a:pt x="11586" y="84239"/>
                                    </a:lnTo>
                                    <a:cubicBezTo>
                                      <a:pt x="14294" y="81175"/>
                                      <a:pt x="15767" y="77076"/>
                                      <a:pt x="15767" y="72936"/>
                                    </a:cubicBezTo>
                                    <a:cubicBezTo>
                                      <a:pt x="15767" y="68155"/>
                                      <a:pt x="14412" y="63614"/>
                                      <a:pt x="11762" y="60269"/>
                                    </a:cubicBezTo>
                                    <a:lnTo>
                                      <a:pt x="0" y="54778"/>
                                    </a:lnTo>
                                    <a:lnTo>
                                      <a:pt x="0" y="32203"/>
                                    </a:lnTo>
                                    <a:lnTo>
                                      <a:pt x="6371" y="33301"/>
                                    </a:lnTo>
                                    <a:cubicBezTo>
                                      <a:pt x="10033" y="34754"/>
                                      <a:pt x="12980" y="36862"/>
                                      <a:pt x="15132" y="39484"/>
                                    </a:cubicBezTo>
                                    <a:lnTo>
                                      <a:pt x="1513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4" name="Shape 124"/>
                            <wps:cNvSpPr/>
                            <wps:spPr>
                              <a:xfrm>
                                <a:off x="1277111" y="381087"/>
                                <a:ext cx="103836" cy="1138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3836" h="113868">
                                    <a:moveTo>
                                      <a:pt x="42685" y="0"/>
                                    </a:moveTo>
                                    <a:lnTo>
                                      <a:pt x="103836" y="0"/>
                                    </a:lnTo>
                                    <a:lnTo>
                                      <a:pt x="103836" y="63386"/>
                                    </a:lnTo>
                                    <a:cubicBezTo>
                                      <a:pt x="103836" y="92685"/>
                                      <a:pt x="85204" y="113868"/>
                                      <a:pt x="50965" y="113868"/>
                                    </a:cubicBezTo>
                                    <a:cubicBezTo>
                                      <a:pt x="18783" y="113868"/>
                                      <a:pt x="0" y="98260"/>
                                      <a:pt x="0" y="63386"/>
                                    </a:cubicBezTo>
                                    <a:lnTo>
                                      <a:pt x="30734" y="63386"/>
                                    </a:lnTo>
                                    <a:cubicBezTo>
                                      <a:pt x="31052" y="80112"/>
                                      <a:pt x="40285" y="86474"/>
                                      <a:pt x="51283" y="86474"/>
                                    </a:cubicBezTo>
                                    <a:cubicBezTo>
                                      <a:pt x="64491" y="86474"/>
                                      <a:pt x="72301" y="78359"/>
                                      <a:pt x="72301" y="63221"/>
                                    </a:cubicBezTo>
                                    <a:lnTo>
                                      <a:pt x="72301" y="26441"/>
                                    </a:lnTo>
                                    <a:lnTo>
                                      <a:pt x="42685" y="26441"/>
                                    </a:lnTo>
                                    <a:lnTo>
                                      <a:pt x="4268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5" name="Shape 125"/>
                            <wps:cNvSpPr/>
                            <wps:spPr>
                              <a:xfrm>
                                <a:off x="1393151" y="440323"/>
                                <a:ext cx="39573" cy="536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53683">
                                    <a:moveTo>
                                      <a:pt x="34087" y="0"/>
                                    </a:moveTo>
                                    <a:lnTo>
                                      <a:pt x="39573" y="879"/>
                                    </a:lnTo>
                                    <a:lnTo>
                                      <a:pt x="39573" y="19289"/>
                                    </a:lnTo>
                                    <a:lnTo>
                                      <a:pt x="37579" y="18796"/>
                                    </a:lnTo>
                                    <a:cubicBezTo>
                                      <a:pt x="32017" y="18796"/>
                                      <a:pt x="28664" y="21184"/>
                                      <a:pt x="28664" y="25489"/>
                                    </a:cubicBezTo>
                                    <a:cubicBezTo>
                                      <a:pt x="28664" y="30899"/>
                                      <a:pt x="33756" y="32017"/>
                                      <a:pt x="37744" y="32017"/>
                                    </a:cubicBezTo>
                                    <a:lnTo>
                                      <a:pt x="39573" y="31459"/>
                                    </a:lnTo>
                                    <a:lnTo>
                                      <a:pt x="39573" y="51682"/>
                                    </a:lnTo>
                                    <a:lnTo>
                                      <a:pt x="29781" y="53683"/>
                                    </a:lnTo>
                                    <a:cubicBezTo>
                                      <a:pt x="10668" y="53683"/>
                                      <a:pt x="0" y="42685"/>
                                      <a:pt x="0" y="25324"/>
                                    </a:cubicBezTo>
                                    <a:cubicBezTo>
                                      <a:pt x="0" y="7175"/>
                                      <a:pt x="16726" y="0"/>
                                      <a:pt x="3408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6" name="Shape 126"/>
                            <wps:cNvSpPr/>
                            <wps:spPr>
                              <a:xfrm>
                                <a:off x="1398878" y="411824"/>
                                <a:ext cx="33846" cy="26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846" h="26759">
                                    <a:moveTo>
                                      <a:pt x="30264" y="0"/>
                                    </a:moveTo>
                                    <a:lnTo>
                                      <a:pt x="33846" y="266"/>
                                    </a:lnTo>
                                    <a:lnTo>
                                      <a:pt x="33846" y="22427"/>
                                    </a:lnTo>
                                    <a:lnTo>
                                      <a:pt x="29311" y="21501"/>
                                    </a:lnTo>
                                    <a:cubicBezTo>
                                      <a:pt x="18326" y="21501"/>
                                      <a:pt x="8293" y="24841"/>
                                      <a:pt x="3823" y="26759"/>
                                    </a:cubicBezTo>
                                    <a:lnTo>
                                      <a:pt x="0" y="7328"/>
                                    </a:lnTo>
                                    <a:cubicBezTo>
                                      <a:pt x="10198" y="2388"/>
                                      <a:pt x="21184" y="0"/>
                                      <a:pt x="302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7" name="Shape 127"/>
                            <wps:cNvSpPr/>
                            <wps:spPr>
                              <a:xfrm>
                                <a:off x="1432724" y="412090"/>
                                <a:ext cx="39573" cy="8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80481">
                                    <a:moveTo>
                                      <a:pt x="0" y="0"/>
                                    </a:moveTo>
                                    <a:lnTo>
                                      <a:pt x="13240" y="983"/>
                                    </a:lnTo>
                                    <a:cubicBezTo>
                                      <a:pt x="28736" y="3714"/>
                                      <a:pt x="39573" y="11596"/>
                                      <a:pt x="39573" y="30951"/>
                                    </a:cubicBezTo>
                                    <a:lnTo>
                                      <a:pt x="39573" y="80481"/>
                                    </a:lnTo>
                                    <a:lnTo>
                                      <a:pt x="12979" y="80481"/>
                                    </a:lnTo>
                                    <a:lnTo>
                                      <a:pt x="11709" y="72353"/>
                                    </a:lnTo>
                                    <a:cubicBezTo>
                                      <a:pt x="8922" y="75458"/>
                                      <a:pt x="5775" y="77849"/>
                                      <a:pt x="2211" y="79463"/>
                                    </a:cubicBezTo>
                                    <a:lnTo>
                                      <a:pt x="0" y="79915"/>
                                    </a:lnTo>
                                    <a:lnTo>
                                      <a:pt x="0" y="59692"/>
                                    </a:lnTo>
                                    <a:lnTo>
                                      <a:pt x="5793" y="57924"/>
                                    </a:lnTo>
                                    <a:cubicBezTo>
                                      <a:pt x="8280" y="56351"/>
                                      <a:pt x="10351" y="53881"/>
                                      <a:pt x="10909" y="50217"/>
                                    </a:cubicBezTo>
                                    <a:lnTo>
                                      <a:pt x="0" y="47522"/>
                                    </a:lnTo>
                                    <a:lnTo>
                                      <a:pt x="0" y="29112"/>
                                    </a:lnTo>
                                    <a:lnTo>
                                      <a:pt x="10439" y="30786"/>
                                    </a:lnTo>
                                    <a:cubicBezTo>
                                      <a:pt x="10198" y="27204"/>
                                      <a:pt x="8404" y="24817"/>
                                      <a:pt x="5696" y="23324"/>
                                    </a:cubicBezTo>
                                    <a:lnTo>
                                      <a:pt x="0" y="2216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6" name="Shape 736"/>
                            <wps:cNvSpPr/>
                            <wps:spPr>
                              <a:xfrm>
                                <a:off x="1487968" y="380929"/>
                                <a:ext cx="28982" cy="1116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982" h="111633">
                                    <a:moveTo>
                                      <a:pt x="0" y="0"/>
                                    </a:moveTo>
                                    <a:lnTo>
                                      <a:pt x="28982" y="0"/>
                                    </a:lnTo>
                                    <a:lnTo>
                                      <a:pt x="28982" y="111633"/>
                                    </a:lnTo>
                                    <a:lnTo>
                                      <a:pt x="0" y="11163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7" name="Shape 737"/>
                            <wps:cNvSpPr/>
                            <wps:spPr>
                              <a:xfrm>
                                <a:off x="1532595" y="415168"/>
                                <a:ext cx="29464" cy="773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64" h="77394">
                                    <a:moveTo>
                                      <a:pt x="0" y="0"/>
                                    </a:moveTo>
                                    <a:lnTo>
                                      <a:pt x="29464" y="0"/>
                                    </a:lnTo>
                                    <a:lnTo>
                                      <a:pt x="29464" y="77394"/>
                                    </a:lnTo>
                                    <a:lnTo>
                                      <a:pt x="0" y="773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0" name="Shape 130"/>
                            <wps:cNvSpPr/>
                            <wps:spPr>
                              <a:xfrm>
                                <a:off x="1530843" y="378859"/>
                                <a:ext cx="32969" cy="29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969" h="29464">
                                    <a:moveTo>
                                      <a:pt x="16561" y="0"/>
                                    </a:moveTo>
                                    <a:cubicBezTo>
                                      <a:pt x="24676" y="0"/>
                                      <a:pt x="32969" y="4941"/>
                                      <a:pt x="32969" y="14808"/>
                                    </a:cubicBezTo>
                                    <a:cubicBezTo>
                                      <a:pt x="32969" y="24524"/>
                                      <a:pt x="24676" y="29464"/>
                                      <a:pt x="16561" y="29464"/>
                                    </a:cubicBezTo>
                                    <a:cubicBezTo>
                                      <a:pt x="8281" y="29464"/>
                                      <a:pt x="0" y="24524"/>
                                      <a:pt x="0" y="14808"/>
                                    </a:cubicBezTo>
                                    <a:cubicBezTo>
                                      <a:pt x="0" y="4941"/>
                                      <a:pt x="8281" y="0"/>
                                      <a:pt x="165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1" name="Shape 131"/>
                            <wps:cNvSpPr/>
                            <wps:spPr>
                              <a:xfrm>
                                <a:off x="1572286" y="411981"/>
                                <a:ext cx="74689" cy="826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689" h="82652">
                                    <a:moveTo>
                                      <a:pt x="39650" y="0"/>
                                    </a:moveTo>
                                    <a:cubicBezTo>
                                      <a:pt x="52388" y="0"/>
                                      <a:pt x="64173" y="3823"/>
                                      <a:pt x="71818" y="9563"/>
                                    </a:cubicBezTo>
                                    <a:lnTo>
                                      <a:pt x="59398" y="27076"/>
                                    </a:lnTo>
                                    <a:cubicBezTo>
                                      <a:pt x="55093" y="24371"/>
                                      <a:pt x="46025" y="22136"/>
                                      <a:pt x="39650" y="22301"/>
                                    </a:cubicBezTo>
                                    <a:cubicBezTo>
                                      <a:pt x="35509" y="22301"/>
                                      <a:pt x="32639" y="23254"/>
                                      <a:pt x="32639" y="26124"/>
                                    </a:cubicBezTo>
                                    <a:cubicBezTo>
                                      <a:pt x="32639" y="27546"/>
                                      <a:pt x="33757" y="29782"/>
                                      <a:pt x="38532" y="29947"/>
                                    </a:cubicBezTo>
                                    <a:cubicBezTo>
                                      <a:pt x="54940" y="30417"/>
                                      <a:pt x="74689" y="35039"/>
                                      <a:pt x="74689" y="55905"/>
                                    </a:cubicBezTo>
                                    <a:cubicBezTo>
                                      <a:pt x="74689" y="75336"/>
                                      <a:pt x="57010" y="82652"/>
                                      <a:pt x="38062" y="82652"/>
                                    </a:cubicBezTo>
                                    <a:cubicBezTo>
                                      <a:pt x="24359" y="82652"/>
                                      <a:pt x="8916" y="78829"/>
                                      <a:pt x="0" y="72301"/>
                                    </a:cubicBezTo>
                                    <a:lnTo>
                                      <a:pt x="9551" y="50965"/>
                                    </a:lnTo>
                                    <a:cubicBezTo>
                                      <a:pt x="21501" y="58763"/>
                                      <a:pt x="31052" y="59411"/>
                                      <a:pt x="37414" y="59728"/>
                                    </a:cubicBezTo>
                                    <a:cubicBezTo>
                                      <a:pt x="42672" y="59728"/>
                                      <a:pt x="45377" y="58445"/>
                                      <a:pt x="45377" y="55905"/>
                                    </a:cubicBezTo>
                                    <a:cubicBezTo>
                                      <a:pt x="45377" y="53353"/>
                                      <a:pt x="42837" y="52083"/>
                                      <a:pt x="37097" y="51600"/>
                                    </a:cubicBezTo>
                                    <a:cubicBezTo>
                                      <a:pt x="21819" y="51118"/>
                                      <a:pt x="3340" y="44907"/>
                                      <a:pt x="3340" y="25806"/>
                                    </a:cubicBezTo>
                                    <a:cubicBezTo>
                                      <a:pt x="3340" y="6845"/>
                                      <a:pt x="21171" y="0"/>
                                      <a:pt x="3965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2" name="Shape 132"/>
                            <wps:cNvSpPr/>
                            <wps:spPr>
                              <a:xfrm>
                                <a:off x="1653159" y="412139"/>
                                <a:ext cx="77076" cy="820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76" h="82017">
                                    <a:moveTo>
                                      <a:pt x="44107" y="0"/>
                                    </a:moveTo>
                                    <a:cubicBezTo>
                                      <a:pt x="55423" y="0"/>
                                      <a:pt x="66726" y="3988"/>
                                      <a:pt x="75006" y="12268"/>
                                    </a:cubicBezTo>
                                    <a:lnTo>
                                      <a:pt x="59398" y="29146"/>
                                    </a:lnTo>
                                    <a:cubicBezTo>
                                      <a:pt x="55575" y="25159"/>
                                      <a:pt x="51117" y="23419"/>
                                      <a:pt x="45860" y="23419"/>
                                    </a:cubicBezTo>
                                    <a:cubicBezTo>
                                      <a:pt x="34709" y="23419"/>
                                      <a:pt x="28664" y="31534"/>
                                      <a:pt x="28664" y="41415"/>
                                    </a:cubicBezTo>
                                    <a:cubicBezTo>
                                      <a:pt x="28664" y="50013"/>
                                      <a:pt x="34557" y="57658"/>
                                      <a:pt x="45707" y="57658"/>
                                    </a:cubicBezTo>
                                    <a:cubicBezTo>
                                      <a:pt x="51117" y="57658"/>
                                      <a:pt x="56375" y="55423"/>
                                      <a:pt x="60351" y="51130"/>
                                    </a:cubicBezTo>
                                    <a:lnTo>
                                      <a:pt x="77076" y="68643"/>
                                    </a:lnTo>
                                    <a:cubicBezTo>
                                      <a:pt x="67678" y="77089"/>
                                      <a:pt x="56375" y="82017"/>
                                      <a:pt x="44590" y="82017"/>
                                    </a:cubicBezTo>
                                    <a:cubicBezTo>
                                      <a:pt x="21653" y="82017"/>
                                      <a:pt x="0" y="70714"/>
                                      <a:pt x="0" y="41250"/>
                                    </a:cubicBezTo>
                                    <a:cubicBezTo>
                                      <a:pt x="0" y="12586"/>
                                      <a:pt x="21971" y="0"/>
                                      <a:pt x="4410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3" name="Shape 133"/>
                            <wps:cNvSpPr/>
                            <wps:spPr>
                              <a:xfrm>
                                <a:off x="1731936" y="412139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44907" y="0"/>
                                    </a:moveTo>
                                    <a:lnTo>
                                      <a:pt x="44907" y="24054"/>
                                    </a:lnTo>
                                    <a:cubicBezTo>
                                      <a:pt x="34557" y="24054"/>
                                      <a:pt x="28664" y="32169"/>
                                      <a:pt x="28664" y="41250"/>
                                    </a:cubicBezTo>
                                    <a:cubicBezTo>
                                      <a:pt x="28664" y="50330"/>
                                      <a:pt x="34557" y="58293"/>
                                      <a:pt x="44907" y="58293"/>
                                    </a:cubicBezTo>
                                    <a:lnTo>
                                      <a:pt x="44907" y="82334"/>
                                    </a:lnTo>
                                    <a:cubicBezTo>
                                      <a:pt x="22289" y="82334"/>
                                      <a:pt x="0" y="69914"/>
                                      <a:pt x="0" y="41250"/>
                                    </a:cubicBezTo>
                                    <a:cubicBezTo>
                                      <a:pt x="0" y="12103"/>
                                      <a:pt x="22136" y="0"/>
                                      <a:pt x="4490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4" name="Shape 134"/>
                            <wps:cNvSpPr/>
                            <wps:spPr>
                              <a:xfrm>
                                <a:off x="1776843" y="412139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0" y="0"/>
                                    </a:moveTo>
                                    <a:cubicBezTo>
                                      <a:pt x="23254" y="0"/>
                                      <a:pt x="44907" y="12586"/>
                                      <a:pt x="44907" y="41250"/>
                                    </a:cubicBezTo>
                                    <a:cubicBezTo>
                                      <a:pt x="44907" y="69914"/>
                                      <a:pt x="22136" y="82334"/>
                                      <a:pt x="0" y="82334"/>
                                    </a:cubicBezTo>
                                    <a:lnTo>
                                      <a:pt x="0" y="58293"/>
                                    </a:lnTo>
                                    <a:cubicBezTo>
                                      <a:pt x="9868" y="58293"/>
                                      <a:pt x="16243" y="50813"/>
                                      <a:pt x="16243" y="41250"/>
                                    </a:cubicBezTo>
                                    <a:cubicBezTo>
                                      <a:pt x="16243" y="32169"/>
                                      <a:pt x="10351" y="24054"/>
                                      <a:pt x="0" y="24054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D438860" id="Group 646" o:spid="_x0000_s1026" style="position:absolute;margin-left:401.4pt;margin-top:-15.05pt;width:82.3pt;height:31.6pt;z-index:251665408;mso-position-horizontal-relative:margin;mso-width-relative:margin;mso-height-relative:margin" coordsize="18217,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EJGSAAAODxAAAOAAAAZHJzL2Uyb0RvYy54bWzsXduSGzlyfXeE/6Gj3z1dqHspRrNhr3b3&#10;xWFP7Kw/gGKzLxHsJoPkqCV/vU8iMwFkVbG7qNmhPFTpQdUs3BJZyINEIpH48U+fn9ZXn1a7/ePm&#10;+f21+yG7vlo9Lze3j8/376//5x9//bf2+mp/WDzfLtab59X76y+r/fWffvrXf/nxZftulW8eNuvb&#10;1e4KlTzv371s318/HA7bdzc3++XD6mmx/2GzXT0j8W6ze1oc8HN3f3O7W7yg9qf1TZ5l9c3LZne7&#10;3W2Wq/0ebz9w4vVPvv67u9Xy8N93d/vV4Wr9/hq0Hfz/O///R/r/5qcfF+/ud4vtw+NSyFh8BRVP&#10;i8dnNBqq+rA4LK5+3T0Oqnp6XO42+83d4Yfl5ulmc3f3uFz5PqA3Luv15m+7za9b35f7dy/328Am&#10;sLbHp6+udvlfn/622/6y/XkHTrxs78EL/4v68vlu90RPUHn12bPsS2DZ6vPhaomXLiur3IGzS6SV&#10;mSty4enyAYwfFFs+/EULtrlrKilYd13ZtfQxbrTZG0PMyxbDYx85sP9tHPjlYbFdecbu34EDP++u&#10;Hm/fX3fF9dXz4gmj1Kdf4bdnis8TWLR/twe3RvhTt3nWYriDEXmRtVXDg0s5Vbmia5hPeVdUpe3u&#10;4t3y1/3hb6uN5/ji03/uDzw0b/WvxYP+tfz8rH/uMMBfHdrbxYHKEbn059XL+2sh5AFkMh2U+LT5&#10;tPrHxmc70FcrMRyd74v/nvgsMcf6Oc0p1enQQE5N1+fW19gVDfhLzEl7r3n0yXkxLKZlLBxY6rO6&#10;wvnPdbT9YY+0zeV6s1/x2CMe+UEY+Ib60i+zfiYW0rBdAK3u1ouDF/unxwNgbP34BInImyxTpq2f&#10;URsNXh4z/q/Dl/WKGL1+/vvqDgPPixa92O/uP/55vbv6tCCw8v985Yv19mEhb0VGJKsn1ddD5e8e&#10;1+tQpfNFTZV/+WubFaXUIJmp3MrjZCiZccmlUMNgCchBpxUywZRQyLe8eT6E8s8Aet9I0lv68+Pm&#10;9ouHGc8QSDMBzjnEuuyJtWcBNQ3Rf1useSyWRdN2zkp07ZzLUTlBX167OvMSD94ocKYD53cVaaWE&#10;ZJoJoa8SJTaVKh2aMVXlgHPVlYMkkVBpTk1f/vrxcfkfq/9Npb/FPxZBMMPlFXOIa3JtU+aS2JVV&#10;0aWJRVZVde7bcQD/IvdDhoQtbcT+4mrLvKgJSUEhSvaqrfI8L44RVJV1H9VsA9pT4YR834msqNq2&#10;rKXpsnWFhyPALuNpnVUZdzcOFU0ssjoDAzyQpePoNeLAv6zphmW0C7asfJAKDfXLKBF5XpcYzMTV&#10;AfUsAzoebNUzepKWGdDv4tCz6qGnF/HJ6OmaLu9kWOVQFUQoVCkqmqpoBELxt6u+mVaklABChZAx&#10;CAXe5y1LqkrDMRx1dd1WNqvKpj5FKmPG0jVhEtFM+pTMYGLGSuZYZiuaXKTpskYmMa1eZR5VCO4g&#10;E0PwMAmo7sp6FJ4tbbG2HFhXqaahmcZoK10rvcm7Os/911cKIt1FUZS1r07TQJN2KiZ6Ve2t2cM1&#10;zpUY08C5WFKrhQJftqql1i73vR5LrDLA7yhLxnqZVhu0w1Bt3riaCUK+vPXVhkQw0tWM8iFx0E/l&#10;MH9vYn4sUwDUWbfVXKMUgvtQb/wMlLVSRokAn2qd2BqHRTdVOJaYl12pSrhtxf5iOpNquzKrrXbg&#10;agxIT0/dYFGZtghCu5oHdAXeKWLYJrSzwpJYpO5KVdM0jy0pxJXQT7iRvHRO1nKSJqCFIdRkZWOI&#10;UxihafREdsRaodZkhSib0qSjRRN/nzD29BOkHzwkDgbJWC+TkoXrSO9LviyoAF74NiM0a5upAKa4&#10;bVuxv7grVQ2TwbFaRUUCMXlliJFPkeKKrVw/JjfC2Q1yaQZ9ckZorF7lSTFOc9gGTH6orq0Rgwra&#10;LI9XDGXDxeGMYev9XvQn13b//uEDsQZD8ztafQK9jVHJj47J+lNFk6ofojIvpJpTgbpp8Smgw6w9&#10;++KTWidKWHMidW5Mc/JQw8KmE2fUnKxEsKQRBjSs6ZgpUZtDvxlKEshK0kj2oVowT2z9Kt/SjpCP&#10;+ojGSWpL0g7ILDDbpkTwG69hMKYnidKETRxgtaUQakGFSWtQRnPpUxAqyY3vkvt5FS1oLn0qnvku&#10;+7pPzg2lgPmrdVo+SwtRtZAZP2EHvQGF1DwUwIKJ1TkmTUy/jG1F25avGSs0I0Bz6TPkrkTtGc1t&#10;WxqUGSjNpMTWrK7R3Gm0hkQAQtrgw481mGelk4VEKKgs8osMxocBMUma6Zxtw/7iLqYlYQtojCoi&#10;1gH6ZJIv+Z7SkE2c1Esm3xbUXpZoSAYJ8yJpMUk7PkbGOpkUbGG5Mt+qakusRIkYGPIzu/SAdpyx&#10;plzkOcxPEyAmKYJNgrIvkWPUFWWb83ctgGMw9CRdFp2MVE+zKHpTRxprSDQlsAADN2kE2IqtHP89&#10;ApLq90i/ckic9JWTkgPwdvQZRgA/ERydOWxHZg3qsi1QmPqMBuVFdbIG1WYZMIynmKKCNPMoVz2q&#10;IyM1q1FY5mVh/Xp2NUoIgRYldIxpUVWmtgIVhdeVKJiWZH4zOlSD/VaepgqCmUTsO6jpYsPGVu4U&#10;/anBUojBuShcrmZ8nWetpPL0Urc12EzQkjcFjINJ81XXwgDik6DyWEAKXYeOxkmTIKcEQsnkoeUU&#10;x4oqw6YEEwKaUkJiUgFlT/Uc2xv7S7SDUGXpSqxmk75FQvAXsDVJqgDyYtQramxfIGlS35qqFqsA&#10;djbs5osMJzC5glXGtBaT2qyCNXNqa7Gcy6ouM3s9TQkd1bMSE0ljDWfY2hf1FWmyizape3nXiLE1&#10;iqZ+O1eVFQ9hmC2qyqgoPIK6Ju88jYO2dHCKttMUNeNDo8MRJTTP2EfOMaFz2xit2MRKviRW/45X&#10;OW3XWVseTDOO7cEhaUDZWGvYGxLTQiinTKibCqymAdzWBXZ2EkKSpCzrVOWw9dtfIpyhygaeHUYm&#10;sMsohMAKyHY3JaRsW/CaCIErh/OlJvWNFCjuQN3UWO0lHYAESo2wPo+nnCyaXCERbwYvdHbo6kS9&#10;kZMh2FqGzXrHZesdQGSjd/hBOFnv6IAMqncA9XRpq3pHCRMvxhyZb9hviFH47GqH0AG1g8kY0zrK&#10;ohXDrJcPSHbUOhQnGT2kNnQKShX3SDPos58xx6agwpPm0SfnLeAeIPoCjOAKLprHyqSUgBOAlIA3&#10;g8HFIsP+u5f1HO5nBlfidFNkTXCUsfVrq/1epCU0jz77ecuuKpSRmkefnJfsCKyYjOW1FEmPsxoK&#10;DEEY6taxJkkFgJyTKuy2GoytG2hSvlQjy/wBbFvK4gf27g4Tv3E6wrU+fUqP21xM8dBNeS8IlGie&#10;sR4714KLRDv2HxqD5/waLGQ/LJ2k+HXQywY9HWuFy8A8UNihkpdi5zEzxlBQbJ3zjHHZMwZk1swY&#10;HnmmzxhYO8gyAKYlKFssqjpjFE1NDlPe2ww6lk/FGD77jCF0YMbATizIGJsxAL+i1ynQHZsxpDaI&#10;MRzo2MPuDcGHA0bD2lpetqVR/B3wTXBfOaTCD7Rg7Y+J5rnJSqeiDSMSSz7WtrD2vTaTcT4sxN6Y&#10;xLBm8miF9Z2uSrRBSwY3Tyse7ooWiD3JZfncX7wPuW5rnuHnouEHrhkWf+gFhu7XAFAOlRWb/ygN&#10;V19x2S+xyS0ABJMCXN1ZLM4OQEIHAIjJGAMglsq3wMe1LfwsSIcoZO/pDewpqqZlNavrrFFeiEJV&#10;0C874RyLMlxJxMsqZZsVTYWCFHvS3JquzzQf3Ee717VtB4sT63ljeS0lAj9FKyXyElsRPBA4qcll&#10;sZzDmm9MdKUa2qBz6/RkKx8jH9XA5Pg2xOrH1DpmNLtwNINkptoUzDY0SiajGdCPNoO9eBOc9X1P&#10;YW8ih2e/Ak/soGeHM6GDVuCejDE4KxuIsO+JSkHUp6yEsYzCICrqhkGiGmtewbvM2v2FCMBXWzKj&#10;BssjlTtpAQ7tbLLGYpVV1Tews8Luni7KG2v2Lxv84w/VV+ngbyv+/EHbG1A2xgHYhNXVvV9lDmOM&#10;mP39X36S417FpKKrw0atrd/yIZZIjemaR59cO09KU/NhFukrira6HJ+TUf3trDDgcJcxLqBXWrS1&#10;/WNaC/iQcgmcsTKra2zZyBaRGVvDIWqrneH6wuEa+GTh2msNJ8B14zoZz3CSBgyx0qHaZ1dVulHb&#10;6OIOSHB2uBY6ANdMxhhcT9M+C8iiBXWVb32KKHa1uiKDQ6+vRss2k42YsikHns62XnhgKIS/WS/O&#10;BqUbyQnU2zqFO5hHdKLSdH1yn7BdVfF6OP2Ymkef0v+iw76yt/QlH17z6JPzWs5r2ow9F409DRn7&#10;U+yhFyepio5OKooG0gxNbzjCRNZ1UhXTPeKzY4/QQdjjt6q/HnukpjflNOZLO65ypc9U9qbms/gA&#10;QLnos9ffqfc7wkNYyaQXJ0omToLIQmPEfQtmG3jniFFcDol9C61A6IBkssSMSSZct2TrUcf+64s4&#10;7DGJPmQUbWkKolt29sRcTIGT7hHnLauUywTLTESN8Mew68JIA/crWSvF7oQkcN7Wb39xazjjJhuw&#10;HlWTGnnyHtDAr0/rEpfpMyg0bRgaO6LfxZI9aw8XrT14S0mqPdCLkzAqd/BQYLNwjnOLsHL4Qa0r&#10;lwYnAbBOF1cPp7bOs2sPQgcZmhDdpRnduCtLeJufZGhCOIaYX/eocF5UHNMKeHQyO1j64XQBF1xS&#10;5uEsyn5dA9SwakXVoQ5fIt260zxWVLkN7FPAZEFtwPeT9+WUMLiDoOc+qSBzdYI+cPmXY6W5Jg0o&#10;G2utKBu1NGk5bQ2HBMUro8DWpHGmi0lwSIDLIAiZ1FosR/6EMtIExrEHwX2rmppP0ishZUWnUajb&#10;IWlSa5FdoZxWifOOwmRamBtC4LEoZkaKJTIOqvr9ZFSwiIA+dg5mbmieMa6zvyD1CMMaDsjJh4yU&#10;8ThPksoSjqueDyFpEh9gDMNJD2otlFM+cHWgn90e7esSWyTj/R/rk0x0OQZi2p/cr86pcTNtDUXV&#10;1jlPWxc9bZGHWm/Re6JqDSs4bPIMhvOid0MqO6PRvOj95wQc+24XvZhqrULpdb7ppnBsiMOMwpI5&#10;L3opHmFc2vbXdDHltBViLDdYcP4+i16e3cNaWcFGXvcX3qILnLSO5zJ9BvmYMgPtYV70ckTF7xaj&#10;eqcbJFjCdIyC134r3qpji17sF9GKgxe9iN8kC5yzL3qFDr/oJTLGDHOSRxVsrAiiYU7XIKwZxJw5&#10;vLq0U5pHn7Icg/+5GAU6IIowQPNYXV1KYEHHq7QCQYeMsh+XfUVNy81kTROTTlttJOUqnL5PqywC&#10;IRRPyLjYAjalVxUcA7RXtjfaxz7PcNiQY+qCw5pHn/28OJcaBo3m0SfnpVN4bBeg46y6gtY8liIu&#10;gcWY8BduMJaJDJ1wqOA9UwvOp/FVkBtWC8NThIOS3V5EIDOnMODQLE6FMDycxlHfQsLNec130Ws+&#10;GrQ9zdJDwQmojaO4ctDmj47aLGcqARGxxyQ/Lyiwz0AJinAOaLBGl5h0mvTHcuEkrIIJznTIoYgA&#10;bprEfQmvBzYpRTXGsWFuTddnmu9t1OX6xvKN8bJrYbYlVoYC2gtXw1mYkzIEwE1nlJh0GjtjOXZI&#10;S+Y9F6yMYS5WQrhD4fUkdqa5lY36TNmpA07T9PlanhmWLxuW6QIEs+Bn5W06LJfYRJBQ2eSqrOfu&#10;ww4STsAD+VmZrqFGQAwwqM+uTDdMh1emiYwxZRqOs+KtppLyOjRXeSG3Jvj8KsJ1CHzXP+WEkJ+y&#10;7ugo5iKzwgKVlclkA8lvM3AJzWNLshST77CYXxD43ei/HGiD4I/hPAGk2HMcPw6nxmz99he3lrgq&#10;aznlQpHXGqHEz2BpazEJkWp1KWLrt7+ktViuQUD0FKQ5noLvm4+8kbbW6hkWWI2DX6Gt3/4STuIQ&#10;C6NxgdBdRu2VwQROcrCVpLWYVGmgkQGGj7UWy3FQv6RKbICRlKK1NhcJCkz2QTxM0qTWcAwPm4um&#10;nFaJKCe8ydm0WPOkPGYaGv3Qg4Z0WDL74E7JvhIYkAgSjP6ggGYZ40DuELVCZueGpUNpiu6mFSK7&#10;mkGNoI3YvaKeVIiaoge7bP32F5NX5tjnteW0NQT2EIc6BFPj1dlI0klfN6myKGx42HhKAJF1dP9d&#10;xjuWy7L1iROmikm2N/YXl8sBM/x1aRPU7GFjZcqfkZW9ZJSFFKiTHGlq8IHH2grFagSeS0cLXBEB&#10;P/RhDDhGpDnSn+/kRpPv1XhHV/NYfcOL83R9A4Eg4KjiB5ZfBgpEqb6BcU144PUNxMr5ZvqG0EH6&#10;hidjVN9A5AiWb5WFqG8oUgpaca8gTI4CalowPZYVt4lwbMgEeAd59UAk8upErHlGxR0xophkqt2X&#10;UGwkFxcxAWrYpmESbIMcwGgSuMQqgY16plewMRCCtZyNVhXXsSFp0Jr2sc9elAD2T+Mvzb064Wh9&#10;+hQiqw7HW/00m4xFzTPGXxwolbPzLZQOo+LwmMdhfRuiTOD8JL5ymRAzUD8ThlZ6UkJfQ4vtDVNL&#10;+bxEvPAlIoawhewTj0chNCIi5zNkIx6TxqOJkF3SUXaCbKgrNQszJPbsa8Sy9IQAs4WOMdB2uAqG&#10;Zfpt0PbVqQb0CgprPjQrAeOOZqbQQYyyUzIjEIdkzgrYnHrAZsWYIQt2PsEAl+EWGKM8Yl+Aew5j&#10;bl8xxo6G/8Cgihw0GUFtA4p73JBgUPrBNYM+04w4BM2rkeOcwRU87DrZwqnPqwVJXkuK9LXElrbA&#10;c++kKGY5uTeEXU8TRTlJwp7Q+KbHaGuhyrp1OEGWVgmHONaVawR0NLMqtGg5CI4wmSG6lK1/jF8I&#10;GMpBCRMejOVDuB4+13A0H5wlmTYExgmmAa3KEiJspdPrnq0wDfFOo04lFC+BVyYFvCU9jISkIFc4&#10;pYtNpbdH0FASA1XzIuKSL/byt/zZGckb06YvIhB7ttFAvmS0HCwi5giHPF3PEQ7hWqmwwvA2Rzhk&#10;aFaujE4Bc4TDcFuan1hh/SR0+v9wl+53a3mCqmcnDa9knDBpIIq4hHifgxzyTbpjsg+fID2P3g9f&#10;Mwc57IWWtPybDSkXbkjB8tQikF8FfhUC0V67WkSDIWWOcjhHOcSpwt8hyuHrdm625ag9LCiG8yr8&#10;slfh8BOwcOaNYZPhLLneqICzgW75K5rJnS1sFp6vN5qvN+Ll93y9UXpPOPNkvt5Ij7/O1xvN1xsh&#10;ks+seVy25oFNTat5+B3HyZoHLjhCrBtv4aZbYTQEiGoeBQJzYQOLNA84G7FPHqx4Z9+PFjqwH81k&#10;jG1Hw58P11YHNzuQecyHSGpDp1pEsbI2XFXZZYrl/tN+PMJ09XdSe3lxxSDv6Lm2CaHTNY+1b0jt&#10;Oa619BSHEroHGM/1wXuQ9wBHkqoy0GTrt7+4tVgl7sPly+S0SvIZZldX3BfpjIMvHEDlOEhIAmdt&#10;/drHPs8Kh0gtE/lbwd3hdXcuutmJt1/ToahtW4qYEuzb6ykXHbzaY/EVgu3AbD/za5wwDC5gtl77&#10;i1vhMrh6ydTEFyiG0ajtDgeprXLG6ws3fPVPbLNT8nS8dvD8Z1GFowTuoWbniYDXRYvTAB6v4dUd&#10;hO/8eM10AK+ZjFG8hhfHRLzm2oDCdDH7q3gdc+YIBvtqXrisiKsJ+9vbeq1YCp60OMohu8HkoY8S&#10;Ktf+UDRJewhwryn+5ItPST6IrV0xzOBJMfCotIUU4pzGVaMTOAlFPG8MAWjAdVvtDEAXDkBQUazC&#10;6Gfo6QCE+Kxyny8OgWZ6PD4AUFQY4bYbtKvzAxDTQU7nnowxALK22mPKInwc5aBIF/RfFVgrOiyR&#10;eYuriD1IwFvMOLBFtROu66wgBpAIeiZuAOZYDZO1rJTPSpg+BSSCr9mEvPCFZi0Wx5v4fA4o0frG&#10;OgynIfaFhIeb9ZKsGgkuCAc8vodD+0s343ke4Q6RScf/RMnCvcRey0pIUtJS8AR337hMCao6O+bh&#10;j6DraVWjvSTXekJTHFe0wTTiEWbEOOYRr92Ed6gws8pyp9ORrV4bTemHs+DgEvaxfHBS5yF2lB8I&#10;1awxPLOGD8cneS0lMlgyLHV4ksP2iRnAbSnH0jDJcW+0o1Ut7qMI+BHYaWsfpR8hGV9fgFkZ1Trm&#10;SeqiJ6mGbnlMJyl6AdVm8iSFW6NcI6gEN/uBVyOW8jSHqZ99uCvp7NOUECJ+9qDj6+cpqQoI1d99&#10;VKlh+Y75yLU/dF0z6TOFo8kZbcsAmvk6APoc9FH3y939xz+vd1c7enN17///GD/W6k5EmjLfbZ4P&#10;f1/dXT3efn5//bx5XvmFDA3//eHLesWS8HFz++XnHa1aKOFlv+XX+OPq89P6Ga+2+/fXD4fD9t3N&#10;zX75sHpa7H94elzuNvvN3eGH5ebpZnN397hc3bxsdrc3MPxk/q/tbrNc7fePz/e/PCy2K1Avcvfz&#10;DgTBEpZj6k6lk16cJp2IZEzLVIzV0hUt7rrx6xbVIekUGxaGJJ0tTHo6bZ5dOIUOr0MSGb9BNsNl&#10;ZVZComIlshny+VgS/qvHPHY+7ZdAJC+7AERgLbGH4l5bqLCex1yqzDRYVUiCsNr67S8p1+CSAdGC&#10;elVC95EY4lBdGK6DchCSSpCo+put38JOrOx1fskXehPzYj7oQG+caqz88W0amxPyhhjlDQKi900T&#10;tofCwRaxBDwHoRNz5DVlE0KNQbmlhsOoD0n+KntOwrlMGRe2fvuLW0NQcolAColS135OEoXa1Uy2&#10;tsSvywJHXUZbsd9p1s4+fBA23T2u14BswogA5Yzfl4f/GMAW/088BenKjG6bZPzHvQtecJIriueD&#10;6/7kPpBgPrj+dQfXX3fSk4gEHmnng+sEWfOC+qIX1I5UMwvZJx4TRNCGCpeAEGQXLR16ZnVSVXY5&#10;L64L6vngOi3LouZutab54PpRzuDgOusFf8iD66zYf5OD6xpCT0eaPlnZ/ycfXNejX/PB9U+LdTTh&#10;7NnCI5IviwFZF/BSwLEpSCxBvvD3egYRuwS9GclPKWJq+mXrLVv0iw+KRp8z2KzoLgmHo3WwS4YZ&#10;qfXr1biIwK5MS/twPCUVFO6WMfnsZiSlxBt5PSFjhiRs00jMDjV5HN2QlJ5hKtasKu36lNV/zAg7&#10;78TNH+Ya6kZwJesbhRBi6q0Gox3zU80GHNmQtANEJIi8tjYJ+0toxEFS3oiLBbVSVjdgqceNbonx&#10;il+nPbIVWyYgRozEY0lLaB5bkkmKIRbbzOFqpaRpspuJiaZG2IQ0CZcwSUdaTZpkUot3cody2n+O&#10;L0lMBY/sDXgxqaYDuDK0bW+0j9yrWAJeN6WW0Dz65LxxLJ6Stz8Y5zXFha8pept0iL5O43A6ghdw&#10;wJLIqBfge4wJiERVpeAYekcnEDgJi9yq9OlTcCj4hPxOvsdOAmKpt7LiTnQUnn2P9TTNhfge9wap&#10;nTBmwL5wwIY6bI1Ap51SdXQNMEKpEczNzsekxPcAe3Y+DlOIP7QS5kN9XczOx9/3or9/Wo1d9Ker&#10;jGWRU6xlRqDZ+3h4/nn2PgYss/48ex+fwftYfVF0JtQnfwJ4H8vNJzDDTDRAhfMsI97HLPlj3se8&#10;azB7H5NWsljPNz//Bv9Gf3wj1ZPpxUmGDTjedXLwdPY+togwex/P0vmbvI8bCuNupdPv/EzXIXG4&#10;uxIv1hL2R93IUFcGvtvb7xvh+nZ2dIAl/+zbRkIHdo2YjLFNI+t/eczkKDUlxkmVSX3ybB3zpR3X&#10;PPrkvNzy1HxqFOU6wM35XABZiumTXtC5APIPSiXT4cVJ8yY8jFqJRU5h0HTLSyUT1x4g7L+XTB6q&#10;qPxbSKbQAclkMsYk09UVTrYFAwjIjNJpra4ie2UNb/CQX9cw0hQZ3HDdG3FzmOLKFhFcmBe2avuL&#10;G4o10lXWZgsT95sLDYG92lrsTkhCl2z99he3Bsd75kIopjUygAxo4NendYnL9BkUmvaDUJuNHVFM&#10;smTPNvDLtoHT9ToWo048u1ThXKH4qMEG3ul5X8UoubzSn13SKyq/BUYJHcAovilzDKOGFxC+jlHV&#10;fMkr3SnrUTpcDqvAMl/yetI1oPMlr/Mlr/Mlr/PBi0s/K0cX5Fl948SzcjXO9WIhJDte2ILnRUDQ&#10;N/xl6HxWWkP3fRN9g+nw+gZFEBzTN+B2KBf2qe79hr5R4fa64ZqoxnXVvFQif4R0TdRUOIXrC7gc&#10;3qujayJrxkhulceRuykHeHGxgAS1ySv6MMmSjK6YZpeqvChx7XSShMA4cGKljxiSJq2fcG2cKhz9&#10;KqOXFgYIXFyT1mISbgQPAXN6C51fxzYPa4nIBkY6f6QgqDcl+u07gLv7bJQfHOaXzxqSJvUtsiuU&#10;09YQY0eYXPkxkPStxuWNvKREeTYwDFqz35ivLSTe47wCzAuoDCU0j+UKr1qxDBY3F5TlCJtDyloV&#10;N03CPZByG3NIGlA21hpi4CDOEtEXymmVPGTAXhtISha8cLhUQbL12l/cJy6DIrwNpy3krhu7m3wo&#10;qrbOeZl84cvk/nlBjhMz3cjeFI5uBD02bcnF1LxMLhi9ICxnN7ILHX7aIjLGp63u6LSlKMIyFq/b&#10;Rsg4vu7zDaQpAqyGEkEyWwXjAghhZpMU30/BgFiuwr2kxi4WCcGBa4RGSxA39iokDXDtGB8QEyR8&#10;XM1jkYQ5l8OowkpOKKF8YOCqEfnNzHG/BQNxIiftIA5QyFA1LIn9PoKyc2j1iw6tjoHbU939ADwB&#10;AxuEkuGZHaEyB6q7jK8/BAaytKkcvK6259hfZUedI+I0UEKipIFPJ+g0sdwAHqJMHwGU8PoNLOOe&#10;p8j3Go7henf2jw4FFMZcnctYqLLW6tYx6bTux3KDGSLGpBzMK9yh8HpS9/XDh67P0PeNoA+x3u7f&#10;vdwj1hs+3P1usX14XH5YHBbpb/z9sn23yjcPm/XtavfT/wEAAP//AwBQSwMEFAAGAAgAAAAhAG83&#10;ycjiAAAACgEAAA8AAABkcnMvZG93bnJldi54bWxMj8FuwjAQRO+V+g/WVuoNbJOW0jQbhFDbE0Iq&#10;VELcTLwkEbEdxSYJf1/31B5HM5p5ky1H07CeOl87iyCnAhjZwunalgjf+4/JApgPymrVOEsIN/Kw&#10;zO/vMpVqN9gv6nehZLHE+lQhVCG0Kee+qMgoP3Ut2eidXWdUiLIrue7UEMtNw2dCzLlRtY0LlWpp&#10;XVFx2V0NwueghlUi3/vN5by+HffP28NGEuLjw7h6AxZoDH9h+MWP6JBHppO7Wu1Zg7AQs4geECaJ&#10;kMBi4nX+8gTshJAkEnie8f8X8h8AAAD//wMAUEsBAi0AFAAGAAgAAAAhALaDOJL+AAAA4QEAABMA&#10;AAAAAAAAAAAAAAAAAAAAAFtDb250ZW50X1R5cGVzXS54bWxQSwECLQAUAAYACAAAACEAOP0h/9YA&#10;AACUAQAACwAAAAAAAAAAAAAAAAAvAQAAX3JlbHMvLnJlbHNQSwECLQAUAAYACAAAACEAAEIRCRkg&#10;AADg8QAADgAAAAAAAAAAAAAAAAAuAgAAZHJzL2Uyb0RvYy54bWxQSwECLQAUAAYACAAAACEAbzfJ&#10;yOIAAAAKAQAADwAAAAAAAAAAAAAAAABzIgAAZHJzL2Rvd25yZXYueG1sUEsFBgAAAAAEAAQA8wAA&#10;AIIjAAAAAA==&#10;">
                    <v:shape id="Shape 93" o:spid="_x0000_s1027" style="position:absolute;left:6820;top:2308;width:514;height:2936;visibility:visible;mso-wrap-style:square;v-text-anchor:top" coordsize="51397,2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k/xAAAANsAAAAPAAAAZHJzL2Rvd25yZXYueG1sRI9PawIx&#10;FMTvhX6H8Aq9FM3WguhqlHah6knwX3t9bJ67SzcvSxLd+O0bodDjMDO/YebLaFpxJecbywpehxkI&#10;4tLqhisFx8PnYALCB2SNrWVScCMPy8XjwxxzbXve0XUfKpEg7HNUUIfQ5VL6siaDfmg74uSdrTMY&#10;knSV1A77BDetHGXZWBpsOC3U2FFRU/mzvxgFX7F0/er79FEc4nZduNHtol8KpZ6f4vsMRKAY/sN/&#10;7Y1WMH2D+5f0A+TiFwAA//8DAFBLAQItABQABgAIAAAAIQDb4fbL7gAAAIUBAAATAAAAAAAAAAAA&#10;AAAAAAAAAABbQ29udGVudF9UeXBlc10ueG1sUEsBAi0AFAAGAAgAAAAhAFr0LFu/AAAAFQEAAAsA&#10;AAAAAAAAAAAAAAAAHwEAAF9yZWxzLy5yZWxzUEsBAi0AFAAGAAgAAAAhACZt+T/EAAAA2wAAAA8A&#10;AAAAAAAAAAAAAAAABwIAAGRycy9kb3ducmV2LnhtbFBLBQYAAAAAAwADALcAAAD4AgAAAAA=&#10;" path="m42011,r9386,l9373,293548r-9373,l317,291313,42011,xe" fillcolor="#ef8034" stroked="f" strokeweight="0">
                      <v:stroke miterlimit="83231f" joinstyle="miter"/>
                      <v:path arrowok="t" textboxrect="0,0,51397,293548"/>
                    </v:shape>
                    <v:shape id="Shape 94" o:spid="_x0000_s1028" style="position:absolute;top:4378;width:6111;height:2616;visibility:visible;mso-wrap-style:square;v-text-anchor:top" coordsize="611124,26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4ZGxAAAANsAAAAPAAAAZHJzL2Rvd25yZXYueG1sRI9Ba8JA&#10;FITvQv/D8grezKbVlDZ1FVGKHrw0Le31kX1mQ7NvQ3ZN0n/vCoLHYWa+YZbr0Taip87XjhU8JSkI&#10;4tLpmisF318fs1cQPiBrbByTgn/ysF49TJaYazfwJ/VFqESEsM9RgQmhzaX0pSGLPnEtcfROrrMY&#10;ouwqqTscItw28jlNX6TFmuOCwZa2hsq/4mwVnNosq81w/KFzti92NM43vflVavo4bt5BBBrDPXxr&#10;H7SCtwVcv8QfIFcXAAAA//8DAFBLAQItABQABgAIAAAAIQDb4fbL7gAAAIUBAAATAAAAAAAAAAAA&#10;AAAAAAAAAABbQ29udGVudF9UeXBlc10ueG1sUEsBAi0AFAAGAAgAAAAhAFr0LFu/AAAAFQEAAAsA&#10;AAAAAAAAAAAAAAAAHwEAAF9yZWxzLy5yZWxzUEsBAi0AFAAGAAgAAAAhANr/hkbEAAAA2wAAAA8A&#10;AAAAAAAAAAAAAAAABwIAAGRycy9kb3ducmV2LnhtbFBLBQYAAAAAAwADALcAAAD4AgAAAAA=&#10;" path="m,l65113,c88887,111125,187427,194539,305562,194932,423697,194539,522237,111125,546011,r65113,c588467,148133,460502,261607,306032,261607r-953,c150609,261607,22644,148133,,xe" fillcolor="#ef8034" stroked="f" strokeweight="0">
                      <v:stroke miterlimit="83231f" joinstyle="miter"/>
                      <v:path arrowok="t" textboxrect="0,0,611124,261607"/>
                    </v:shape>
                    <v:shape id="Shape 95" o:spid="_x0000_s1029" style="position:absolute;left:1792;top:1251;width:3754;height:3751;visibility:visible;mso-wrap-style:square;v-text-anchor:top" coordsize="375374,37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9tBxAAAANsAAAAPAAAAZHJzL2Rvd25yZXYueG1sRI9Ba8JA&#10;FITvgv9heYI33VhQ2ugqEhQLntR6yO2RfSbB7Nuwu9WYX98tFHocZuYbZrXpTCMe5HxtWcFsmoAg&#10;LqyuuVTwddlP3kH4gKyxsUwKXuRhsx4OVphq++QTPc6hFBHCPkUFVQhtKqUvKjLop7Yljt7NOoMh&#10;SldK7fAZ4aaRb0mykAZrjgsVtpRVVNzP30bBddcfLlmeuetRn5p7389neZYrNR512yWIQF34D/+1&#10;P7WCjzn8fok/QK5/AAAA//8DAFBLAQItABQABgAIAAAAIQDb4fbL7gAAAIUBAAATAAAAAAAAAAAA&#10;AAAAAAAAAABbQ29udGVudF9UeXBlc10ueG1sUEsBAi0AFAAGAAgAAAAhAFr0LFu/AAAAFQEAAAsA&#10;AAAAAAAAAAAAAAAAHwEAAF9yZWxzLy5yZWxzUEsBAi0AFAAGAAgAAAAhACef20HEAAAA2wAAAA8A&#10;AAAAAAAAAAAAAAAABwIAAGRycy9kb3ducmV2LnhtbFBLBQYAAAAAAwADALcAAAD4AgAAAAA=&#10;" path="m124282,r42570,l166852,41707r-41744,c79070,41707,41732,79032,41732,125146r,125108c41808,296228,79070,333464,125070,333464v46075,,83413,-37338,83413,-83414c208483,227000,227165,208280,250216,208280r,64c296291,208344,333667,171006,333667,124943v,-30874,-16764,-57811,-41707,-72225l291960,6947v48590,17170,83414,63525,83414,117996c375374,194031,319354,250050,250216,250050v,69063,-56046,125108,-125146,125108c56045,375158,102,319253,,250254l,125146r25,c25,56286,55563,406,124282,xe" fillcolor="#189add" stroked="f" strokeweight="0">
                      <v:stroke miterlimit="83231f" joinstyle="miter"/>
                      <v:path arrowok="t" textboxrect="0,0,375374,375158"/>
                    </v:shape>
                    <v:shape id="Shape 96" o:spid="_x0000_s1030" style="position:absolute;left:541;width:3754;height:3753;visibility:visible;mso-wrap-style:square;v-text-anchor:top" coordsize="375336,37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cSxAAAANsAAAAPAAAAZHJzL2Rvd25yZXYueG1sRI9Pi8Iw&#10;FMTvwn6H8Bb2pqkeulqNsiwubC+KfxC8PZpnW2xeSpKt9dubBcHjMDO/YRar3jSiI+drywrGowQE&#10;cWF1zaWC4+FnOAXhA7LGxjIpuJOH1fJtsMBM2xvvqNuHUkQI+wwVVCG0mZS+qMigH9mWOHoX6wyG&#10;KF0ptcNbhJtGTpIklQZrjgsVtvRdUXHd/xkFn12+OTm9We+K9LzNczyPy0Ou1Md7/zUHEagPr/Cz&#10;/asVzFL4/xJ/gFw+AAAA//8DAFBLAQItABQABgAIAAAAIQDb4fbL7gAAAIUBAAATAAAAAAAAAAAA&#10;AAAAAAAAAABbQ29udGVudF9UeXBlc10ueG1sUEsBAi0AFAAGAAgAAAAhAFr0LFu/AAAAFQEAAAsA&#10;AAAAAAAAAAAAAAAAHwEAAF9yZWxzLy5yZWxzUEsBAi0AFAAGAAgAAAAhABtBlxLEAAAA2wAAAA8A&#10;AAAAAAAAAAAAAAAABwIAAGRycy9kb3ducmV2LnhtbFBLBQYAAAAAAwADALcAAAD4AgAAAAA=&#10;" path="m250215,v69063,,125121,56045,125121,125108l375336,250254v,69062,-56020,125120,-125082,125120l208547,375374r,-41745l250254,333629r,38c296291,333667,333629,296329,333629,250254r,-125146l333591,125108v,-46076,-37325,-83401,-83376,-83401c204152,41707,166853,79032,166853,125108v,23063,-18720,41745,-41745,41745c79032,166853,41669,204152,41669,250254v,30873,16789,57810,41732,72199l83401,368249c34823,351079,,304724,,250254,,181166,56020,125108,125108,125108,125108,56045,181128,,250215,xe" fillcolor="#189add" stroked="f" strokeweight="0">
                      <v:stroke miterlimit="83231f" joinstyle="miter"/>
                      <v:path arrowok="t" textboxrect="0,0,375336,375374"/>
                    </v:shape>
                    <v:shape id="Shape 97" o:spid="_x0000_s1031" style="position:absolute;left:8004;top:2358;width:988;height:1170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YYxAAAANsAAAAPAAAAZHJzL2Rvd25yZXYueG1sRI9Ba8JA&#10;FITvBf/D8oReim4spWp0FREKpV4aq+DxsftMgtm3IbvG5N+7gtDjMDPfMMt1ZyvRUuNLxwom4wQE&#10;sXam5FzB4e9rNAPhA7LByjEp6MnDejV4WWJq3I0zavchFxHCPkUFRQh1KqXXBVn0Y1cTR+/sGosh&#10;yiaXpsFbhNtKvifJp7RYclwosKZtQfqyv1oFO98eMzuZznT/pv3H76nPftqtUq/DbrMAEagL/+Fn&#10;+9somE/h8SX+ALm6AwAA//8DAFBLAQItABQABgAIAAAAIQDb4fbL7gAAAIUBAAATAAAAAAAAAAAA&#10;AAAAAAAAAABbQ29udGVudF9UeXBlc10ueG1sUEsBAi0AFAAGAAgAAAAhAFr0LFu/AAAAFQEAAAsA&#10;AAAAAAAAAAAAAAAAHwEAAF9yZWxzLy5yZWxzUEsBAi0AFAAGAAgAAAAhAGJ4phjEAAAA2wAAAA8A&#10;AAAAAAAAAAAAAAAABwIAAGRycy9kb3ducmV2LnhtbFBLBQYAAAAAAwADALcAAAD4AgAAAAA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      <v:stroke miterlimit="83231f" joinstyle="miter"/>
                      <v:path arrowok="t" textboxrect="0,0,98742,117043"/>
                    </v:shape>
                    <v:shape id="Shape 98" o:spid="_x0000_s1032" style="position:absolute;left:9062;top:2689;width:441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6yZvwAAANsAAAAPAAAAZHJzL2Rvd25yZXYueG1sRE/Pa8Iw&#10;FL4P/B/CG3hbUwdu2hmlCEWvc4L09kje2rLmpSRZbf97cxjs+PH93h0m24uRfOgcK1hlOQhi7UzH&#10;jYLrV/WyAREissHeMSmYKcBhv3jaYWHcnT9pvMRGpBAOBSpoYxwKKYNuyWLI3ECcuG/nLcYEfSON&#10;x3sKt718zfM3abHj1NDiQMeW9M/l1yrwutbhtl5VZT/Xp1szvvNp9kotn6fyA0SkKf6L/9xno2Cb&#10;xqYv6QfI/QMAAP//AwBQSwECLQAUAAYACAAAACEA2+H2y+4AAACFAQAAEwAAAAAAAAAAAAAAAAAA&#10;AAAAW0NvbnRlbnRfVHlwZXNdLnhtbFBLAQItABQABgAIAAAAIQBa9CxbvwAAABUBAAALAAAAAAAA&#10;AAAAAAAAAB8BAABfcmVscy8ucmVsc1BLAQItABQABgAIAAAAIQBxg6yZvwAAANsAAAAPAAAAAAAA&#10;AAAAAAAAAAcCAABkcnMvZG93bnJldi54bWxQSwUGAAAAAAMAAwC3AAAA8wIAAAAA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      <v:stroke miterlimit="83231f" joinstyle="miter"/>
                      <v:path arrowok="t" textboxrect="0,0,44037,82088"/>
                    </v:shape>
                    <v:shape id="Shape 99" o:spid="_x0000_s1033" style="position:absolute;left:9503;top:3221;width:376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w8dwwAAANsAAAAPAAAAZHJzL2Rvd25yZXYueG1sRI9Ba8JA&#10;FITvgv9heUJvurFCMdFVRBB6EIoxiLk9sq9JaPZtyG5i2l/vFgo9DjPzDbPdj6YRA3WutqxguYhA&#10;EBdW11wqyK6n+RqE88gaG8uk4Jsc7HfTyRYTbR98oSH1pQgQdgkqqLxvEyldUZFBt7AtcfA+bWfQ&#10;B9mVUnf4CHDTyNcoepMGaw4LFbZ0rKj4SnujQN9O93yJWe4Yf9p0RdL25w+lXmbjYQPC0+j/w3/t&#10;d60gjuH3S/gBcvcEAAD//wMAUEsBAi0AFAAGAAgAAAAhANvh9svuAAAAhQEAABMAAAAAAAAAAAAA&#10;AAAAAAAAAFtDb250ZW50X1R5cGVzXS54bWxQSwECLQAUAAYACAAAACEAWvQsW78AAAAVAQAACwAA&#10;AAAAAAAAAAAAAAAfAQAAX3JlbHMvLnJlbHNQSwECLQAUAAYACAAAACEAJFsPHcMAAADbAAAADwAA&#10;AAAAAAAAAAAAAAAHAgAAZHJzL2Rvd25yZXYueG1sUEsFBgAAAAADAAMAtwAAAPcCAAAAAA==&#10;" path="m23336,l37662,16091c28277,24841,15373,29146,1835,29146l,28901,,5659r3105,716c11703,6375,18243,3823,23336,xe" fillcolor="#189add" stroked="f" strokeweight="0">
                      <v:stroke miterlimit="83231f" joinstyle="miter"/>
                      <v:path arrowok="t" textboxrect="0,0,37662,29146"/>
                    </v:shape>
                    <v:shape id="Shape 100" o:spid="_x0000_s1034" style="position:absolute;left:9503;top:2689;width:455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hXCxAAAANwAAAAPAAAAZHJzL2Rvd25yZXYueG1sRI9LawMx&#10;DITvhf4Ho0IupbHzICTbOKEUSnPN49CjWKvrpWt5sZ1k219fHQK5Scxo5tN6O4ROXSjlNrKFydiA&#10;Iq6ja7mxcDp+vCxB5YLssItMFn4pw3bz+LDGysUr7+lyKI2SEM4VWvCl9JXWufYUMI9jTyzad0wB&#10;i6yp0S7hVcJDp6fGLHTAlqXBY0/vnuqfwzlYcDPt+rRaLD/98+pvHo5fhmc7a0dPw9srqEJDuZtv&#10;1zsn+Ebw5RmZQG/+AQAA//8DAFBLAQItABQABgAIAAAAIQDb4fbL7gAAAIUBAAATAAAAAAAAAAAA&#10;AAAAAAAAAABbQ29udGVudF9UeXBlc10ueG1sUEsBAi0AFAAGAAgAAAAhAFr0LFu/AAAAFQEAAAsA&#10;AAAAAAAAAAAAAAAAHwEAAF9yZWxzLy5yZWxzUEsBAi0AFAAGAAgAAAAhABX6FcLEAAAA3AAAAA8A&#10;AAAAAAAAAAAAAAAABwIAAGRycy9kb3ducmV2LnhtbFBLBQYAAAAAAwADALcAAAD4AgAAAAA=&#10;" path="m,l18831,3329c35784,9979,45552,26190,40532,49488l,49488,,30692r14256,c13856,24482,7207,21256,419,21196l,21297,,xe" fillcolor="#189add" stroked="f" strokeweight="0">
                      <v:stroke miterlimit="83231f" joinstyle="miter"/>
                      <v:path arrowok="t" textboxrect="0,0,45552,49488"/>
                    </v:shape>
                    <v:shape id="Shape 101" o:spid="_x0000_s1035" style="position:absolute;left:10033;top:2689;width:679;height:806;visibility:visible;mso-wrap-style:square;v-text-anchor:top" coordsize="67844,80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R0UwQAAANwAAAAPAAAAZHJzL2Rvd25yZXYueG1sRE/bagIx&#10;EH0v9B/CFPoiNasPUrZGaQsFQRR0/YBhM02WbiZLkr39fVMo+DaHc53tfnKtGCjExrOC1bIAQVx7&#10;3bBRcKu+Xl5BxISssfVMCmaKsN89Pmyx1H7kCw3XZEQO4ViiAptSV0oZa0sO49J3xJn79sFhyjAY&#10;qQOOOdy1cl0UG+mw4dxgsaNPS/XPtXcKsLfzaf44WRPHxXBeHI69qYJSz0/T+xuIRFO6i//dB53n&#10;Fyv4eyZfIHe/AAAA//8DAFBLAQItABQABgAIAAAAIQDb4fbL7gAAAIUBAAATAAAAAAAAAAAAAAAA&#10;AAAAAABbQ29udGVudF9UeXBlc10ueG1sUEsBAi0AFAAGAAgAAAAhAFr0LFu/AAAAFQEAAAsAAAAA&#10;AAAAAAAAAAAAHwEAAF9yZWxzLy5yZWxzUEsBAi0AFAAGAAgAAAAhAHm5HRTBAAAA3AAAAA8AAAAA&#10;AAAAAAAAAAAABwIAAGRycy9kb3ducmV2LnhtbFBLBQYAAAAAAwADALcAAAD1AgAAAAA=&#10;" path="m47142,v7963,,15609,3023,20702,8433l56058,29616c51283,25794,47777,24841,42837,24841v-7328,,-13538,4458,-13538,14808l29299,80582,,80582,,1905r26276,l28029,10503c32169,3175,39497,,47142,xe" fillcolor="#189add" stroked="f" strokeweight="0">
                      <v:stroke miterlimit="83231f" joinstyle="miter"/>
                      <v:path arrowok="t" textboxrect="0,0,67844,80582"/>
                    </v:shape>
                    <v:shape id="Shape 102" o:spid="_x0000_s1036" style="position:absolute;left:10719;top:2708;width:956;height:791;visibility:visible;mso-wrap-style:square;v-text-anchor:top" coordsize="95542,7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qR0wgAAANwAAAAPAAAAZHJzL2Rvd25yZXYueG1sRE9NawIx&#10;EL0L/Q9hCl5EsxUsshpFuirepNaD3sbNdHfbZLLdRF3/vRGE3ubxPmc6b60RF2p85VjB2yABQZw7&#10;XXGhYP+16o9B+ICs0TgmBTfyMJ+9dKaYanflT7rsQiFiCPsUFZQh1KmUPi/Joh+4mjhy366xGCJs&#10;CqkbvMZwa+QwSd6lxYpjQ4k1fZSU/+7OVkGWmWxxHLvN4YQ/Izbr3vJvS0p1X9vFBESgNvyLn+6N&#10;jvOTITyeiRfI2R0AAP//AwBQSwECLQAUAAYACAAAACEA2+H2y+4AAACFAQAAEwAAAAAAAAAAAAAA&#10;AAAAAAAAW0NvbnRlbnRfVHlwZXNdLnhtbFBLAQItABQABgAIAAAAIQBa9CxbvwAAABUBAAALAAAA&#10;AAAAAAAAAAAAAB8BAABfcmVscy8ucmVsc1BLAQItABQABgAIAAAAIQCCZqR0wgAAANwAAAAPAAAA&#10;AAAAAAAAAAAAAAcCAABkcnMvZG93bnJldi54bWxQSwUGAAAAAAMAAwC3AAAA9gIAAAAA&#10;" path="m,l31052,r8598,21971l48095,47447,56058,21971,64491,,95542,,63055,79146r-29133,l,xe" fillcolor="#189add" stroked="f" strokeweight="0">
                      <v:stroke miterlimit="83231f" joinstyle="miter"/>
                      <v:path arrowok="t" textboxrect="0,0,95542,79146"/>
                    </v:shape>
                    <v:shape id="Shape 733" o:spid="_x0000_s1037" style="position:absolute;left:11742;top:272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pfxQAAANwAAAAPAAAAZHJzL2Rvd25yZXYueG1sRI9PSwMx&#10;FMTvgt8hPMGbzWrtH7ZNiwhFqae2e+jxsXndLN28LElMVz+9KQg9DjPzG2a5HmwnEvnQOlbwPCpA&#10;ENdOt9woqA6bpzmIEJE1do5JwQ8FWK/u75ZYanfhHaV9bESGcChRgYmxL6UMtSGLYeR64uydnLcY&#10;s/SN1B4vGW47+VIUU2mx5bxgsKd3Q/V5/20VpG3y1cSa3fGjev0yLlWT381ZqceH4W0BItIQb+H/&#10;9qdWMBuP4XomHwG5+gMAAP//AwBQSwECLQAUAAYACAAAACEA2+H2y+4AAACFAQAAEwAAAAAAAAAA&#10;AAAAAAAAAAAAW0NvbnRlbnRfVHlwZXNdLnhtbFBLAQItABQABgAIAAAAIQBa9CxbvwAAABUBAAAL&#10;AAAAAAAAAAAAAAAAAB8BAABfcmVscy8ucmVsc1BLAQItABQABgAIAAAAIQAxvupfxQAAANwAAAAP&#10;AAAAAAAAAAAAAAAAAAcCAABkcnMvZG93bnJldi54bWxQSwUGAAAAAAMAAwC3AAAA+QIAAAAA&#10;" path="m,l29464,r,77394l,77394,,e" fillcolor="#189add" stroked="f" strokeweight="0">
                      <v:stroke miterlimit="83231f" joinstyle="miter"/>
                      <v:path arrowok="t" textboxrect="0,0,29464,77394"/>
                    </v:shape>
                    <v:shape id="Shape 104" o:spid="_x0000_s1038" style="position:absolute;left:11725;top:2358;width:329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sawgAAANwAAAAPAAAAZHJzL2Rvd25yZXYueG1sRE9Na8JA&#10;EL0L/Q/LFHrTjSJFUjehCKLSQjHtocchO02C2dmQWTXpr+8WBG/zeJ+zzgfXqgv10ng2MJ8loIhL&#10;bxuuDHx9bqcrUBKQLbaeycBIAnn2MFljav2Vj3QpQqViCEuKBuoQulRrKWtyKDPfEUfux/cOQ4R9&#10;pW2P1xjuWr1IkmftsOHYUGNHm5rKU3F2Br6H01m2O3lH2h9s+JBifPsdjXl6HF5fQAUawl18c+9t&#10;nJ8s4f+ZeIHO/gAAAP//AwBQSwECLQAUAAYACAAAACEA2+H2y+4AAACFAQAAEwAAAAAAAAAAAAAA&#10;AAAAAAAAW0NvbnRlbnRfVHlwZXNdLnhtbFBLAQItABQABgAIAAAAIQBa9CxbvwAAABUBAAALAAAA&#10;AAAAAAAAAAAAAB8BAABfcmVscy8ucmVsc1BLAQItABQABgAIAAAAIQBPnPsawgAAANwAAAAPAAAA&#10;AAAAAAAAAAAAAAcCAABkcnMvZG93bnJldi54bWxQSwUGAAAAAAMAAwC3AAAA9gIAAAAA&#10;" path="m16561,v8115,,16396,4928,16396,14808c32957,24523,24676,29464,16561,29464,8281,29464,,24523,,14808,,4928,8281,,16561,xe" fillcolor="#189add" stroked="f" strokeweight="0">
                      <v:stroke miterlimit="83231f" joinstyle="miter"/>
                      <v:path arrowok="t" textboxrect="0,0,32957,29464"/>
                    </v:shape>
                    <v:shape id="Shape 105" o:spid="_x0000_s1039" style="position:absolute;left:12149;top:2690;width:771;height:821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vqwQAAANwAAAAPAAAAZHJzL2Rvd25yZXYueG1sRE9Li8Iw&#10;EL4L/ocwghfRVEHRahTZXXFvS33ch2Zsq82k20Rb/71ZWPA2H99zVpvWlOJBtSssKxiPIhDEqdUF&#10;ZwpOx91wDsJ5ZI2lZVLwJAebdbezwljbhhN6HHwmQgi7GBXk3lexlC7NyaAb2Yo4cBdbG/QB1pnU&#10;NTYh3JRyEkUzabDg0JBjRR85pbfD3Si4UvKTfC6Ykt/Tfmtdcx58DcZK9XvtdgnCU+vf4n/3tw7z&#10;oyn8PRMukOsXAAAA//8DAFBLAQItABQABgAIAAAAIQDb4fbL7gAAAIUBAAATAAAAAAAAAAAAAAAA&#10;AAAAAABbQ29udGVudF9UeXBlc10ueG1sUEsBAi0AFAAGAAgAAAAhAFr0LFu/AAAAFQEAAAsAAAAA&#10;AAAAAAAAAAAAHwEAAF9yZWxzLy5yZWxzUEsBAi0AFAAGAAgAAAAhANyNW+rBAAAA3AAAAA8AAAAA&#10;AAAAAAAAAAAABwIAAGRycy9kb3ducmV2LnhtbFBLBQYAAAAAAwADALcAAAD1AgAAAAA=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      <v:stroke miterlimit="83231f" joinstyle="miter"/>
                      <v:path arrowok="t" textboxrect="0,0,77076,82017"/>
                    </v:shape>
                    <v:shape id="Shape 734" o:spid="_x0000_s1040" style="position:absolute;left:12995;top:2721;width:294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3IrxQAAANwAAAAPAAAAZHJzL2Rvd25yZXYueG1sRI9BawIx&#10;FITvhf6H8ArearatVlmNUgpiaU/qHjw+Ns/N4uZlSdK4+uubQqHHYWa+YZbrwXYikQ+tYwVP4wIE&#10;ce10y42C6rB5nIMIEVlj55gUXCnAenV/t8RSuwvvKO1jIzKEQ4kKTIx9KWWoDVkMY9cTZ+/kvMWY&#10;pW+k9njJcNvJ56J4lRZbzgsGe3o3VJ/331ZB+ky+mlqzO26ryZdxqZreNmelRg/D2wJEpCH+h//a&#10;H1rB7GUCv2fyEZCrHwAAAP//AwBQSwECLQAUAAYACAAAACEA2+H2y+4AAACFAQAAEwAAAAAAAAAA&#10;AAAAAAAAAAAAW0NvbnRlbnRfVHlwZXNdLnhtbFBLAQItABQABgAIAAAAIQBa9CxbvwAAABUBAAAL&#10;AAAAAAAAAAAAAAAAAB8BAABfcmVscy8ucmVsc1BLAQItABQABgAIAAAAIQC+V3IrxQAAANwAAAAP&#10;AAAAAAAAAAAAAAAAAAcCAABkcnMvZG93bnJldi54bWxQSwUGAAAAAAMAAwC3AAAA+QIAAAAA&#10;" path="m,l29464,r,77394l,77394,,e" fillcolor="#189add" stroked="f" strokeweight="0">
                      <v:stroke miterlimit="83231f" joinstyle="miter"/>
                      <v:path arrowok="t" textboxrect="0,0,29464,77394"/>
                    </v:shape>
                    <v:shape id="Shape 107" o:spid="_x0000_s1041" style="position:absolute;left:12977;top:2358;width:330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mVtwgAAANwAAAAPAAAAZHJzL2Rvd25yZXYueG1sRE9Na8JA&#10;EL0L/Q/LFHrTjR6spG5CEUSlhWLaQ49DdpoEs7Mhs2rSX98tCN7m8T5nnQ+uVRfqpfFsYD5LQBGX&#10;3jZcGfj63E5XoCQgW2w9k4GRBPLsYbLG1PorH+lShErFEJYUDdQhdKnWUtbkUGa+I47cj+8dhgj7&#10;StserzHctXqRJEvtsOHYUGNHm5rKU3F2Br6H01m2O3lH2h9s+JBifPsdjXl6HF5fQAUawl18c+9t&#10;nJ88w/8z8QKd/QEAAP//AwBQSwECLQAUAAYACAAAACEA2+H2y+4AAACFAQAAEwAAAAAAAAAAAAAA&#10;AAAAAAAAW0NvbnRlbnRfVHlwZXNdLnhtbFBLAQItABQABgAIAAAAIQBa9CxbvwAAABUBAAALAAAA&#10;AAAAAAAAAAAAAB8BAABfcmVscy8ucmVsc1BLAQItABQABgAIAAAAIQC/TmVtwgAAANwAAAAPAAAA&#10;AAAAAAAAAAAAAAcCAABkcnMvZG93bnJldi54bWxQSwUGAAAAAAMAAwC3AAAA9gIAAAAA&#10;" path="m16561,v8115,,16396,4928,16396,14808c32957,24523,24676,29464,16561,29464,8280,29464,,24523,,14808,,4928,8280,,16561,xe" fillcolor="#189add" stroked="f" strokeweight="0">
                      <v:stroke miterlimit="83231f" joinstyle="miter"/>
                      <v:path arrowok="t" textboxrect="0,0,32957,29464"/>
                    </v:shape>
                    <v:shape id="Shape 108" o:spid="_x0000_s1042" style="position:absolute;left:13398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BJyAAAANwAAAAPAAAAZHJzL2Rvd25yZXYueG1sRI9BT8JA&#10;EIXvJvyHzZB4MbAFjSGFhRjUhIMX0QS4Dd2hLXZna3dtC7/eOZh4m8l78943i1XvKtVSE0rPBibj&#10;BBRx5m3JuYHPj9fRDFSIyBYrz2TgQgFWy8HNAlPrO36ndhtzJSEcUjRQxFinWoesIIdh7Gti0U6+&#10;cRhlbXJtG+wk3FV6miSP2mHJ0lBgTeuCsq/tjzPw9nAuj3cv/v77ebPvDtlp2l53zpjbYf80BxWp&#10;j//mv+uNFfxEaOUZmUAvfwEAAP//AwBQSwECLQAUAAYACAAAACEA2+H2y+4AAACFAQAAEwAAAAAA&#10;AAAAAAAAAAAAAAAAW0NvbnRlbnRfVHlwZXNdLnhtbFBLAQItABQABgAIAAAAIQBa9CxbvwAAABUB&#10;AAALAAAAAAAAAAAAAAAAAB8BAABfcmVscy8ucmVsc1BLAQItABQABgAIAAAAIQDT3KBJyAAAANwA&#10;AAAPAAAAAAAAAAAAAAAAAAcCAABkcnMvZG93bnJldi54bWxQSwUGAAAAAAMAAwC3AAAA/AIAAAAA&#10;" path="m44907,r,24054l32904,29246v-2767,3164,-4240,7463,-4240,12004c28664,45790,30137,50051,32904,53176r12003,5117l44907,82334,28348,79945c12537,75109,,62747,,41250,,19390,12452,7117,28284,2346l44907,xe" fillcolor="#189add" stroked="f" strokeweight="0">
                      <v:stroke miterlimit="83231f" joinstyle="miter"/>
                      <v:path arrowok="t" textboxrect="0,0,44907,82334"/>
                    </v:shape>
                    <v:shape id="Shape 109" o:spid="_x0000_s1043" style="position:absolute;left:13847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AXSxQAAANwAAAAPAAAAZHJzL2Rvd25yZXYueG1sRE9Na8JA&#10;EL0X+h+WEbyUulGL1OgqohY89FItVG9jdkxSs7MxuybRX98tFHqbx/uc6bw1haipcrllBf1eBII4&#10;sTrnVMHn7u35FYTzyBoLy6TgRg7ms8eHKcbaNvxB9danIoSwi1FB5n0ZS+mSjAy6ni2JA3eylUEf&#10;YJVKXWETwk0hB1E0kgZzDg0ZlrTMKDlvr0bB+8t3fnxa2+Fltdk3h+Q0qO9fRqlup11MQHhq/b/4&#10;z73RYX40ht9nwgVy9gMAAP//AwBQSwECLQAUAAYACAAAACEA2+H2y+4AAACFAQAAEwAAAAAAAAAA&#10;AAAAAAAAAAAAW0NvbnRlbnRfVHlwZXNdLnhtbFBLAQItABQABgAIAAAAIQBa9CxbvwAAABUBAAAL&#10;AAAAAAAAAAAAAAAAAB8BAABfcmVscy8ucmVsc1BLAQItABQABgAIAAAAIQC8kAXSxQAAANwAAAAP&#10;AAAAAAAAAAAAAAAAAAcCAABkcnMvZG93bnJldi54bWxQSwUGAAAAAAMAAwC3AAAA+QIAAAAA&#10;" path="m,c23254,,44907,12586,44907,41250,44907,69914,22136,82334,,82334r,l,58293r,c9868,58293,16244,50813,16244,41250,16244,32169,10351,24054,,24054r,l,,,xe" fillcolor="#189add" stroked="f" strokeweight="0">
                      <v:stroke miterlimit="83231f" joinstyle="miter"/>
                      <v:path arrowok="t" textboxrect="0,0,44907,82334"/>
                    </v:shape>
                    <v:shape id="Shape 110" o:spid="_x0000_s1044" style="position:absolute;left:14347;top:2689;width:747;height:826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6gexgAAANwAAAAPAAAAZHJzL2Rvd25yZXYueG1sRI9Ba8JA&#10;EIXvBf/DMkJvzUYPJU1dpUoFKdJi6g8YsmMSm51Ns1uN/nrnUPA2w3vz3jezxeBadaI+NJ4NTJIU&#10;FHHpbcOVgf33+ikDFSKyxdYzGbhQgMV89DDD3Poz7+hUxEpJCIccDdQxdrnWoazJYUh8RyzawfcO&#10;o6x9pW2PZwl3rZ6m6bN22LA01NjRqqbyp/hzBt6/eHpdxv3vcTOsX7b4mX0UmBnzOB7eXkFFGuLd&#10;/H+9sYI/EXx5RibQ8xsAAAD//wMAUEsBAi0AFAAGAAgAAAAhANvh9svuAAAAhQEAABMAAAAAAAAA&#10;AAAAAAAAAAAAAFtDb250ZW50X1R5cGVzXS54bWxQSwECLQAUAAYACAAAACEAWvQsW78AAAAVAQAA&#10;CwAAAAAAAAAAAAAAAAAfAQAAX3JlbHMvLnJlbHNQSwECLQAUAAYACAAAACEAaFuoHsYAAADcAAAA&#10;DwAAAAAAAAAAAAAAAAAHAgAAZHJzL2Rvd25yZXYueG1sUEsFBgAAAAADAAMAtwAAAPoCAAAAAA==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      <v:stroke miterlimit="83231f" joinstyle="miter"/>
                      <v:path arrowok="t" textboxrect="0,0,74689,82652"/>
                    </v:shape>
                    <v:shape id="Shape 111" o:spid="_x0000_s1045" style="position:absolute;left:15536;top:2690;width:450;height:819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BTwgAAANwAAAAPAAAAZHJzL2Rvd25yZXYueG1sRE/NasJA&#10;EL4XfIdlBG91kyKlRldRQWlPpdEHGLNjEtydDdltkvr0bkHwNh/f7yzXgzWio9bXjhWk0wQEceF0&#10;zaWC03H/+gHCB2SNxjEp+CMP69XoZYmZdj3/UJeHUsQQ9hkqqEJoMil9UZFFP3UNceQurrUYImxL&#10;qVvsY7g18i1J3qXFmmNDhQ3tKiqu+a9VMK+/t2bWnW/918HMD+kw4/PVKTUZD5sFiEBDeIof7k8d&#10;56cp/D8TL5CrOwAAAP//AwBQSwECLQAUAAYACAAAACEA2+H2y+4AAACFAQAAEwAAAAAAAAAAAAAA&#10;AAAAAAAAW0NvbnRlbnRfVHlwZXNdLnhtbFBLAQItABQABgAIAAAAIQBa9CxbvwAAABUBAAALAAAA&#10;AAAAAAAAAAAAAB8BAABfcmVscy8ucmVsc1BLAQItABQABgAIAAAAIQCqFUBTwgAAANwAAAAPAAAA&#10;AAAAAAAAAAAAAAcCAABkcnMvZG93bnJldi54bWxQSwUGAAAAAAMAAwC3AAAA9gIAAAAA&#10;" path="m38227,r6687,1152l44914,23727r-7,-3c36157,23724,29147,30099,29147,41085v,10985,7010,17195,15760,17195l44914,58277r,22351l35992,81852c12903,80416,,65926,,41085,,17043,15291,,38227,xe" fillcolor="#189add" stroked="f" strokeweight="0">
                      <v:stroke miterlimit="83231f" joinstyle="miter"/>
                      <v:path arrowok="t" textboxrect="0,0,44914,81852"/>
                    </v:shape>
                    <v:shape id="Shape 112" o:spid="_x0000_s1046" style="position:absolute;left:15986;top:238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76iwgAAANwAAAAPAAAAZHJzL2Rvd25yZXYueG1sRE9Na8JA&#10;EL0L/odlCl5EN7FQapqNqFCwhx66Vc9DdpoNzc6G7FbTf98tCN7m8T6n3IyuExcaQutZQb7MQBDX&#10;3rTcKDh+vi6eQYSIbLDzTAp+KcCmmk5KLIy/8gdddGxECuFQoAIbY19IGWpLDsPS98SJ+/KDw5jg&#10;0Egz4DWFu06usuxJOmw5NVjsaW+p/tY/TgHpkK+D1u1ubh/P76d1bzl7U2r2MG5fQEQa4118cx9M&#10;mp+v4P+ZdIGs/gAAAP//AwBQSwECLQAUAAYACAAAACEA2+H2y+4AAACFAQAAEwAAAAAAAAAAAAAA&#10;AAAAAAAAW0NvbnRlbnRfVHlwZXNdLnhtbFBLAQItABQABgAIAAAAIQBa9CxbvwAAABUBAAALAAAA&#10;AAAAAAAAAAAAAB8BAABfcmVscy8ucmVsc1BLAQItABQABgAIAAAAIQCM+76iwgAAANwAAAAPAAAA&#10;AAAAAAAAAAAAAAcCAABkcnMvZG93bnJldi54bWxQSwUGAAAAAAMAAwC3AAAA9gIAAAAA&#10;" path="m15132,l44431,r,111468l18307,111468r-1270,-8433c13691,106858,9392,109445,4834,111017l,111680,,89329,11585,84239v2709,-3064,4182,-7163,4182,-11303c15767,68155,14411,63614,11762,60269l,54778,,32204r6371,1097c10033,34754,12979,36862,15132,39484l15132,xe" fillcolor="#189add" stroked="f" strokeweight="0">
                      <v:stroke miterlimit="83231f" joinstyle="miter"/>
                      <v:path arrowok="t" textboxrect="0,0,44431,111680"/>
                    </v:shape>
                    <v:shape id="Shape 113" o:spid="_x0000_s1047" style="position:absolute;left:16547;top:2689;width:440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JmwAAAANwAAAAPAAAAZHJzL2Rvd25yZXYueG1sRE9Li8Iw&#10;EL4v7H8Is+BtTbuiLl2jyILo1QeItyGZbcs2k5LE2v57Iwje5uN7zmLV20Z05EPtWEE+zkAQa2dq&#10;LhWcjpvPbxAhIhtsHJOCgQKslu9vCyyMu/GeukMsRQrhUKCCKsa2kDLoiiyGsWuJE/fnvMWYoC+l&#10;8XhL4baRX1k2kxZrTg0VtvRbkf4/XK0Cry86nKf5Zt0Ml+257Oa8HbxSo49+/QMiUh9f4qd7Z9L8&#10;fAKPZ9IFcnkHAAD//wMAUEsBAi0AFAAGAAgAAAAhANvh9svuAAAAhQEAABMAAAAAAAAAAAAAAAAA&#10;AAAAAFtDb250ZW50X1R5cGVzXS54bWxQSwECLQAUAAYACAAAACEAWvQsW78AAAAVAQAACwAAAAAA&#10;AAAAAAAAAAAfAQAAX3JlbHMvLnJlbHNQSwECLQAUAAYACAAAACEAtLPyZsAAAADcAAAADwAAAAAA&#10;AAAAAAAAAAAHAgAAZHJzL2Rvd25yZXYueG1sUEsFBgAAAAADAAMAtwAAAPQCAAAAAA==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      <v:stroke miterlimit="83231f" joinstyle="miter"/>
                      <v:path arrowok="t" textboxrect="0,0,44037,82088"/>
                    </v:shape>
                    <v:shape id="Shape 114" o:spid="_x0000_s1048" style="position:absolute;left:16987;top:3221;width:377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nUwAAAANwAAAAPAAAAZHJzL2Rvd25yZXYueG1sRE9Ni8Iw&#10;EL0v+B/CCN7WtCqLVKOIIHgQxK6I3oZmbIvNpDRRq7/eCIK3ebzPmc5bU4kbNa60rCDuRyCIM6tL&#10;zhXs/1e/YxDOI2usLJOCBzmYzzo/U0y0vfOObqnPRQhhl6CCwvs6kdJlBRl0fVsTB+5sG4M+wCaX&#10;usF7CDeVHETRnzRYcmgosKZlQdklvRoF+rA6nmLcnxzjs06HJO11s1Wq120XExCeWv8Vf9xrHebH&#10;I3g/Ey6QsxcAAAD//wMAUEsBAi0AFAAGAAgAAAAhANvh9svuAAAAhQEAABMAAAAAAAAAAAAAAAAA&#10;AAAAAFtDb250ZW50X1R5cGVzXS54bWxQSwECLQAUAAYACAAAACEAWvQsW78AAAAVAQAACwAAAAAA&#10;AAAAAAAAAAAfAQAAX3JlbHMvLnJlbHNQSwECLQAUAAYACAAAACEAHYV51MAAAADcAAAADwAAAAAA&#10;AAAAAAAAAAAHAgAAZHJzL2Rvd25yZXYueG1sUEsFBgAAAAADAAMAtwAAAPQCAAAAAA==&#10;" path="m23336,l37662,16091c28277,24841,15373,29146,1835,29146l,28901,,5659r3105,716c11703,6375,18243,3823,23336,xe" fillcolor="#189add" stroked="f" strokeweight="0">
                      <v:stroke miterlimit="83231f" joinstyle="miter"/>
                      <v:path arrowok="t" textboxrect="0,0,37662,29146"/>
                    </v:shape>
                    <v:shape id="Shape 115" o:spid="_x0000_s1049" style="position:absolute;left:16987;top:2689;width:456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CHwgAAANwAAAAPAAAAZHJzL2Rvd25yZXYueG1sRE/JasMw&#10;EL0H+g9iCrmERs7SkDiWQymU5Jqkhx4Ha2KZWiMjqbbbr68Chd7m8dYpDqNtRU8+NI4VLOYZCOLK&#10;6YZrBe/Xt6ctiBCRNbaOScE3BTiUD5MCc+0GPlN/ibVIIRxyVGBi7HIpQ2XIYpi7jjhxN+ctxgR9&#10;LbXHIYXbVi6zbCMtNpwaDHb0aqj6vHxZBXolded3m+3RzHY/a3v9yHh1Umr6OL7sQUQa47/4z33S&#10;af7iGe7PpAtk+QsAAP//AwBQSwECLQAUAAYACAAAACEA2+H2y+4AAACFAQAAEwAAAAAAAAAAAAAA&#10;AAAAAAAAW0NvbnRlbnRfVHlwZXNdLnhtbFBLAQItABQABgAIAAAAIQBa9CxbvwAAABUBAAALAAAA&#10;AAAAAAAAAAAAAB8BAABfcmVscy8ucmVsc1BLAQItABQABgAIAAAAIQCAVCCHwgAAANwAAAAPAAAA&#10;AAAAAAAAAAAAAAcCAABkcnMvZG93bnJldi54bWxQSwUGAAAAAAMAAwC3AAAA9gIAAAAA&#10;" path="m,l18831,3329c35784,9979,45552,26190,40532,49488l,49488,,30692r14256,c13856,24482,7207,21256,419,21196l,21298,,xe" fillcolor="#189add" stroked="f" strokeweight="0">
                      <v:stroke miterlimit="83231f" joinstyle="miter"/>
                      <v:path arrowok="t" textboxrect="0,0,45552,49488"/>
                    </v:shape>
                    <v:shape id="Shape 116" o:spid="_x0000_s1050" style="position:absolute;left:8004;top:3788;width:988;height:1171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5dwwAAANwAAAAPAAAAZHJzL2Rvd25yZXYueG1sRE9La8JA&#10;EL4X/A/LCL0U3aQUlegqIgjSXhof4HHYHZNgdjZk15j8+26h0Nt8fM9ZbXpbi45aXzlWkE4TEMTa&#10;mYoLBefTfrIA4QOywdoxKRjIw2Y9ellhZtyTc+qOoRAxhH2GCsoQmkxKr0uy6KeuIY7czbUWQ4Rt&#10;IU2Lzxhua/meJDNpseLYUGJDu5L0/fiwCr58d8ltOl/o4U37j+/rkH92O6Vex/12CSJQH/7Ff+6D&#10;ifPTGfw+Ey+Q6x8AAAD//wMAUEsBAi0AFAAGAAgAAAAhANvh9svuAAAAhQEAABMAAAAAAAAAAAAA&#10;AAAAAAAAAFtDb250ZW50X1R5cGVzXS54bWxQSwECLQAUAAYACAAAACEAWvQsW78AAAAVAQAACwAA&#10;AAAAAAAAAAAAAAAfAQAAX3JlbHMvLnJlbHNQSwECLQAUAAYACAAAACEAtFoeXcMAAADcAAAADwAA&#10;AAAAAAAAAAAAAAAHAgAAZHJzL2Rvd25yZXYueG1sUEsFBgAAAAADAAMAtwAAAPcCAAAAAA=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      <v:stroke miterlimit="83231f" joinstyle="miter"/>
                      <v:path arrowok="t" textboxrect="0,0,98742,117043"/>
                    </v:shape>
                    <v:shape id="Shape 117" o:spid="_x0000_s1051" style="position:absolute;left:9069;top:4403;width:395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B0rwgAAANwAAAAPAAAAZHJzL2Rvd25yZXYueG1sRE9La8JA&#10;EL4L/odlCt7qxremrqKVQumlvi69DdlpEszOhuxU03/fFQre5uN7znLdukpdqQmlZwODfgKKOPO2&#10;5NzA+fT2PAcVBNli5ZkM/FKA9arbWWJq/Y0PdD1KrmIIhxQNFCJ1qnXICnIY+r4mjty3bxxKhE2u&#10;bYO3GO4qPUySqXZYcmwosKbXgrLL8ccZmIyzYWh5t1hsP/abcB7J59dIjOk9tZsXUEKtPMT/7ncb&#10;5w9mcH8mXqBXfwAAAP//AwBQSwECLQAUAAYACAAAACEA2+H2y+4AAACFAQAAEwAAAAAAAAAAAAAA&#10;AAAAAAAAW0NvbnRlbnRfVHlwZXNdLnhtbFBLAQItABQABgAIAAAAIQBa9CxbvwAAABUBAAALAAAA&#10;AAAAAAAAAAAAAB8BAABfcmVscy8ucmVsc1BLAQItABQABgAIAAAAIQAJ0B0rwgAAANwAAAAPAAAA&#10;AAAAAAAAAAAAAAcCAABkcnMvZG93bnJldi54bWxQSwUGAAAAAAMAAwC3AAAA9gIAAAAA&#10;" path="m34074,r5499,881l39573,19289r-1994,-493c32004,18796,28664,21184,28664,25489v,5410,5092,6528,9080,6528l39573,31459r,20223l29781,53683c10668,53683,,42685,,25324,,7175,16726,,34074,xe" fillcolor="#189add" stroked="f" strokeweight="0">
                      <v:stroke miterlimit="83231f" joinstyle="miter"/>
                      <v:path arrowok="t" textboxrect="0,0,39573,53683"/>
                    </v:shape>
                    <v:shape id="Shape 118" o:spid="_x0000_s1052" style="position:absolute;left:9126;top:4118;width:338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vtxQAAANwAAAAPAAAAZHJzL2Rvd25yZXYueG1sRI9Ba8JA&#10;EIXvBf/DMkJvdaNgKdFVRCx4sJRERbwN2TGJZmdDdqvx33cOhd5meG/e+2a+7F2j7tSF2rOB8SgB&#10;RVx4W3Np4LD/fPsAFSKyxcYzGXhSgOVi8DLH1PoHZ3TPY6kkhEOKBqoY21TrUFTkMIx8SyzaxXcO&#10;o6xdqW2HDwl3jZ4kybt2WLM0VNjSuqLilv84A+WuOX+HTfbcT/OMr5Oj3fanL2Neh/1qBipSH//N&#10;f9dbK/hjoZVnZAK9+AUAAP//AwBQSwECLQAUAAYACAAAACEA2+H2y+4AAACFAQAAEwAAAAAAAAAA&#10;AAAAAAAAAAAAW0NvbnRlbnRfVHlwZXNdLnhtbFBLAQItABQABgAIAAAAIQBa9CxbvwAAABUBAAAL&#10;AAAAAAAAAAAAAAAAAB8BAABfcmVscy8ucmVsc1BLAQItABQABgAIAAAAIQAckNvtxQAAANwAAAAP&#10;AAAAAAAAAAAAAAAAAAcCAABkcnMvZG93bnJldi54bWxQSwUGAAAAAAMAAwC3AAAA+QIAAAAA&#10;" path="m30264,r3582,266l33846,22427r-4535,-926c18326,21501,8293,24841,3823,26759l,7328c10198,2388,21184,,30264,xe" fillcolor="#189add" stroked="f" strokeweight="0">
                      <v:stroke miterlimit="83231f" joinstyle="miter"/>
                      <v:path arrowok="t" textboxrect="0,0,33846,26759"/>
                    </v:shape>
                    <v:shape id="Shape 119" o:spid="_x0000_s1053" style="position:absolute;left:9464;top:4120;width:396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/llwQAAANwAAAAPAAAAZHJzL2Rvd25yZXYueG1sRE9LasMw&#10;EN0Xcgcxge4aOYGYxo1s2kLA0FXdHmAiTf3VyFhy4t6+KgSym8f7zrFY7CAuNPnWsYLtJgFBrJ1p&#10;uVbw/XV6egbhA7LBwTEp+CUPRb56OGJm3JU/6VKFWsQQ9hkqaEIYMym9bsii37iROHI/brIYIpxq&#10;aSa8xnA7yF2SpNJiy7GhwZHeG9J9NVsFXTkvpU133dntP+q3Wer+cNZKPa6X1xcQgZZwF9/cpYnz&#10;twf4fyZeIPM/AAAA//8DAFBLAQItABQABgAIAAAAIQDb4fbL7gAAAIUBAAATAAAAAAAAAAAAAAAA&#10;AAAAAABbQ29udGVudF9UeXBlc10ueG1sUEsBAi0AFAAGAAgAAAAhAFr0LFu/AAAAFQEAAAsAAAAA&#10;AAAAAAAAAAAAHwEAAF9yZWxzLy5yZWxzUEsBAi0AFAAGAAgAAAAhAJQn+WXBAAAA3AAAAA8AAAAA&#10;AAAAAAAAAAAABwIAAGRycy9kb3ducmV2LnhtbFBLBQYAAAAAAwADALcAAAD1AgAAAAA=&#10;" path="m,l13240,983c28736,3714,39573,11596,39573,30951r,49530l12979,80481,11709,72353c8922,75458,5775,77849,2211,79463l,79915,,59692,5793,57924v2487,-1573,4558,-4043,5116,-7707l,47522,,29114r10426,1672c10192,27204,8401,24817,5694,23324l,22161,,xe" fillcolor="#189add" stroked="f" strokeweight="0">
                      <v:stroke miterlimit="83231f" joinstyle="miter"/>
                      <v:path arrowok="t" textboxrect="0,0,39573,80481"/>
                    </v:shape>
                    <v:shape id="Shape 735" o:spid="_x0000_s1054" style="position:absolute;left:10017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bz7xQAAANwAAAAPAAAAZHJzL2Rvd25yZXYueG1sRI9BawIx&#10;FITvQv9DeEJvmrXFtq5GkUJFsD2sLXp9bJ67i8nLNknd9d+bQqHHYWa+YRar3hpxIR8axwom4wwE&#10;cel0w5WCr8+30QuIEJE1Gsek4EoBVsu7wQJz7Tou6LKPlUgQDjkqqGNscylDWZPFMHYtcfJOzluM&#10;SfpKao9dglsjH7LsSVpsOC3U2NJrTeV5/2MVHLOP7htnx2JWvWvT7MzBF+uNUvfDfj0HEamP/+G/&#10;9lYreH6cwu+ZdATk8gYAAP//AwBQSwECLQAUAAYACAAAACEA2+H2y+4AAACFAQAAEwAAAAAAAAAA&#10;AAAAAAAAAAAAW0NvbnRlbnRfVHlwZXNdLnhtbFBLAQItABQABgAIAAAAIQBa9CxbvwAAABUBAAAL&#10;AAAAAAAAAAAAAAAAAB8BAABfcmVscy8ucmVsc1BLAQItABQABgAIAAAAIQB5Fbz7xQAAANwAAAAP&#10;AAAAAAAAAAAAAAAAAAcCAABkcnMvZG93bnJldi54bWxQSwUGAAAAAAMAAwC3AAAA+QIAAAAA&#10;" path="m,l28982,r,111633l,111633,,e" fillcolor="#189add" stroked="f" strokeweight="0">
                      <v:stroke miterlimit="83231f" joinstyle="miter"/>
                      <v:path arrowok="t" textboxrect="0,0,28982,111633"/>
                    </v:shape>
                    <v:shape id="Shape 121" o:spid="_x0000_s1055" style="position:absolute;left:10457;top:4138;width:828;height:808;visibility:visible;mso-wrap-style:square;v-text-anchor:top" coordsize="82804,8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8ywQAAANwAAAAPAAAAZHJzL2Rvd25yZXYueG1sRE/LqsIw&#10;EN0L/kOYC27kmioo2msUEQV34gPXYzO25TaT2kRb/XojCO7mcJ4znTemEHeqXG5ZQb8XgSBOrM45&#10;VXA8rH/HIJxH1lhYJgUPcjCftVtTjLWteUf3vU9FCGEXo4LM+zKW0iUZGXQ9WxIH7mIrgz7AKpW6&#10;wjqEm0IOomgkDeYcGjIsaZlR8r+/GQW7+rSalOervT6emyGd82134S5KdX6axR8IT43/ij/ujQ7z&#10;B314PxMukLMXAAAA//8DAFBLAQItABQABgAIAAAAIQDb4fbL7gAAAIUBAAATAAAAAAAAAAAAAAAA&#10;AAAAAABbQ29udGVudF9UeXBlc10ueG1sUEsBAi0AFAAGAAgAAAAhAFr0LFu/AAAAFQEAAAsAAAAA&#10;AAAAAAAAAAAAHwEAAF9yZWxzLy5yZWxzUEsBAi0AFAAGAAgAAAAhALNRTzLBAAAA3AAAAA8AAAAA&#10;AAAAAAAAAAAABwIAAGRycy9kb3ducmV2LnhtbFBLBQYAAAAAAwADALcAAAD1AgAAAAA=&#10;" path="m,l29299,r,43472c29299,53188,34874,56540,40284,56540v7011,,13539,-4305,13539,-14655l53823,,82804,r,78677l56845,78677,55575,70066c48882,77876,39015,80747,30734,80582,14173,80429,,71666,,43637l,xe" fillcolor="#189add" stroked="f" strokeweight="0">
                      <v:stroke miterlimit="83231f" joinstyle="miter"/>
                      <v:path arrowok="t" textboxrect="0,0,82804,80747"/>
                    </v:shape>
                    <v:shape id="Shape 122" o:spid="_x0000_s1056" style="position:absolute;left:11406;top:4121;width:449;height:818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SZwQAAANwAAAAPAAAAZHJzL2Rvd25yZXYueG1sRE/NisIw&#10;EL4v+A5hFrytqUVk7RplFRQ9yaoPMDazbTGZlCa2dZ9+Iwje5uP7nfmyt0a01PjKsYLxKAFBnDtd&#10;caHgfNp8fILwAVmjcUwK7uRhuRi8zTHTruMfao+hEDGEfYYKyhDqTEqfl2TRj1xNHLlf11gMETaF&#10;1A12MdwamSbJVFqsODaUWNO6pPx6vFkFs+qwMpP28tftt2a2HfcTvlydUsP3/vsLRKA+vMRP907H&#10;+WkKj2fiBXLxDwAA//8DAFBLAQItABQABgAIAAAAIQDb4fbL7gAAAIUBAAATAAAAAAAAAAAAAAAA&#10;AAAAAABbQ29udGVudF9UeXBlc10ueG1sUEsBAi0AFAAGAAgAAAAhAFr0LFu/AAAAFQEAAAsAAAAA&#10;AAAAAAAAAAAAHwEAAF9yZWxzLy5yZWxzUEsBAi0AFAAGAAgAAAAhAJSrFJnBAAAA3AAAAA8AAAAA&#10;AAAAAAAAAAAABwIAAGRycy9kb3ducmV2LnhtbFBLBQYAAAAAAwADALcAAAD1AgAAAAA=&#10;" path="m38227,r6687,1152l44914,23727r-7,-3c36157,23724,29147,30099,29147,41085v,10985,7010,17195,15760,17195l44914,58278r,22350l35992,81852c12903,80416,,65926,,41085,,17043,15291,,38227,xe" fillcolor="#189add" stroked="f" strokeweight="0">
                      <v:stroke miterlimit="83231f" joinstyle="miter"/>
                      <v:path arrowok="t" textboxrect="0,0,44914,81852"/>
                    </v:shape>
                    <v:shape id="Shape 123" o:spid="_x0000_s1057" style="position:absolute;left:11855;top:381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9GEwQAAANwAAAAPAAAAZHJzL2Rvd25yZXYueG1sRE9NawIx&#10;EL0X/A9hhF6KZlWQuhpFCwV78GCsnofNuFncTJZNquu/bwTB2zze5yxWnavFldpQeVYwGmYgiAtv&#10;Ki4V/B6+B58gQkQ2WHsmBXcKsFr23haYG3/jPV11LEUK4ZCjAhtjk0sZCksOw9A3xIk7+9ZhTLAt&#10;pWnxlsJdLcdZNpUOK04NFhv6slRc9J9TQDqMZkHravNhJ6fdcdZYzn6Ueu936zmISF18iZ/urUnz&#10;xxN4PJMukMt/AAAA//8DAFBLAQItABQABgAIAAAAIQDb4fbL7gAAAIUBAAATAAAAAAAAAAAAAAAA&#10;AAAAAABbQ29udGVudF9UeXBlc10ueG1sUEsBAi0AFAAGAAgAAAAhAFr0LFu/AAAAFQEAAAsAAAAA&#10;AAAAAAAAAAAAHwEAAF9yZWxzLy5yZWxzUEsBAi0AFAAGAAgAAAAhAC3b0YTBAAAA3AAAAA8AAAAA&#10;AAAAAAAAAAAABwIAAGRycy9kb3ducmV2LnhtbFBLBQYAAAAAAwADALcAAAD1AgAAAAA=&#10;" path="m15132,l44431,r,111468l18307,111468r-1270,-8433c13691,106858,9392,109445,4834,111017l,111680,,89329,11586,84239v2708,-3064,4181,-7163,4181,-11303c15767,68155,14412,63614,11762,60269l,54778,,32203r6371,1098c10033,34754,12980,36862,15132,39484l15132,xe" fillcolor="#189add" stroked="f" strokeweight="0">
                      <v:stroke miterlimit="83231f" joinstyle="miter"/>
                      <v:path arrowok="t" textboxrect="0,0,44431,111680"/>
                    </v:shape>
                    <v:shape id="Shape 124" o:spid="_x0000_s1058" style="position:absolute;left:12771;top:3810;width:1038;height:1139;visibility:visible;mso-wrap-style:square;v-text-anchor:top" coordsize="103836,1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XVxQAAANwAAAAPAAAAZHJzL2Rvd25yZXYueG1sRI/dagIx&#10;EIXvhb5DGKF3mnURka1RpNBWKAq1peLdsBl3l24mS5L9e/umUPBuhnPON2c2u8HUoiPnK8sKFvME&#10;BHFudcWFgq/Pl9kahA/IGmvLpGAkD7vtw2SDmbY9f1B3DoWIEPYZKihDaDIpfV6SQT+3DXHUbtYZ&#10;DHF1hdQO+wg3tUyTZCUNVhwvlNjQc0n5z7k1kXJK+ysO7ni60OvYfo9vbv3OSj1Oh/0TiEBDuJv/&#10;0wcd66dL+HsmTiC3vwAAAP//AwBQSwECLQAUAAYACAAAACEA2+H2y+4AAACFAQAAEwAAAAAAAAAA&#10;AAAAAAAAAAAAW0NvbnRlbnRfVHlwZXNdLnhtbFBLAQItABQABgAIAAAAIQBa9CxbvwAAABUBAAAL&#10;AAAAAAAAAAAAAAAAAB8BAABfcmVscy8ucmVsc1BLAQItABQABgAIAAAAIQBwyXXVxQAAANwAAAAP&#10;AAAAAAAAAAAAAAAAAAcCAABkcnMvZG93bnJldi54bWxQSwUGAAAAAAMAAwC3AAAA+QIAAAAA&#10;" path="m42685,r61151,l103836,63386v,29299,-18632,50482,-52871,50482c18783,113868,,98260,,63386r30734,c31052,80112,40285,86474,51283,86474v13208,,21018,-8115,21018,-23253l72301,26441r-29616,l42685,xe" fillcolor="#189add" stroked="f" strokeweight="0">
                      <v:stroke miterlimit="83231f" joinstyle="miter"/>
                      <v:path arrowok="t" textboxrect="0,0,103836,113868"/>
                    </v:shape>
                    <v:shape id="Shape 125" o:spid="_x0000_s1059" style="position:absolute;left:13931;top:4403;width:396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x6wwAAANwAAAAPAAAAZHJzL2Rvd25yZXYueG1sRE9Na8JA&#10;EL0L/odlhN7MprFKTV3FthSKF6168TZkp0lodjZkp5r++64geJvH+5zFqneNOlMXas8GHpMUFHHh&#10;bc2lgePhY/wMKgiyxcYzGfijAKvlcLDA3PoLf9F5L6WKIRxyNFCJtLnWoajIYUh8Sxy5b985lAi7&#10;UtsOLzHcNTpL05l2WHNsqLClt4qKn/2vMzB9KrLQ8/t8/rrZrcNxItvTRIx5GPXrF1BCvdzFN/en&#10;jfOzKVyfiRfo5T8AAAD//wMAUEsBAi0AFAAGAAgAAAAhANvh9svuAAAAhQEAABMAAAAAAAAAAAAA&#10;AAAAAAAAAFtDb250ZW50X1R5cGVzXS54bWxQSwECLQAUAAYACAAAACEAWvQsW78AAAAVAQAACwAA&#10;AAAAAAAAAAAAAAAfAQAAX3JlbHMvLnJlbHNQSwECLQAUAAYACAAAACEAWCLsesMAAADcAAAADwAA&#10;AAAAAAAAAAAAAAAHAgAAZHJzL2Rvd25yZXYueG1sUEsFBgAAAAADAAMAtwAAAPcCAAAAAA==&#10;" path="m34087,r5486,879l39573,19289r-1994,-493c32017,18796,28664,21184,28664,25489v,5410,5092,6528,9080,6528l39573,31459r,20223l29781,53683c10668,53683,,42685,,25324,,7175,16726,,34087,xe" fillcolor="#189add" stroked="f" strokeweight="0">
                      <v:stroke miterlimit="83231f" joinstyle="miter"/>
                      <v:path arrowok="t" textboxrect="0,0,39573,53683"/>
                    </v:shape>
                    <v:shape id="Shape 126" o:spid="_x0000_s1060" style="position:absolute;left:13988;top:4118;width:339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yC5wgAAANwAAAAPAAAAZHJzL2Rvd25yZXYueG1sRE9Ni8Iw&#10;EL0L+x/CLHjT1IIi1SgiCh52WVoV8TY0Y1ttJqXJav33mwXB2zze58yXnanFnVpXWVYwGkYgiHOr&#10;Ky4UHPbbwRSE88gaa8uk4EkOlouP3hwTbR+c0j3zhQgh7BJUUHrfJFK6vCSDbmgb4sBdbGvQB9gW&#10;Urf4COGmlnEUTaTBikNDiQ2tS8pv2a9RUHzV5x+3SZ/7cZbyNT7qXXf6Vqr/2a1mIDx1/i1+uXc6&#10;zI8n8P9MuEAu/gAAAP//AwBQSwECLQAUAAYACAAAACEA2+H2y+4AAACFAQAAEwAAAAAAAAAAAAAA&#10;AAAAAAAAW0NvbnRlbnRfVHlwZXNdLnhtbFBLAQItABQABgAIAAAAIQBa9CxbvwAAABUBAAALAAAA&#10;AAAAAAAAAAAAAB8BAABfcmVscy8ucmVsc1BLAQItABQABgAIAAAAIQDMLyC5wgAAANwAAAAPAAAA&#10;AAAAAAAAAAAAAAcCAABkcnMvZG93bnJldi54bWxQSwUGAAAAAAMAAwC3AAAA9gIAAAAA&#10;" path="m30264,r3582,266l33846,22427r-4535,-926c18326,21501,8293,24841,3823,26759l,7328c10198,2388,21184,,30264,xe" fillcolor="#189add" stroked="f" strokeweight="0">
                      <v:stroke miterlimit="83231f" joinstyle="miter"/>
                      <v:path arrowok="t" textboxrect="0,0,33846,26759"/>
                    </v:shape>
                    <v:shape id="Shape 127" o:spid="_x0000_s1061" style="position:absolute;left:14327;top:4120;width:395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IxwAAAANwAAAAPAAAAZHJzL2Rvd25yZXYueG1sRE/NisIw&#10;EL4L+w5hFvamqYXVtRplVxAKntR9gDEZ22ozKU2q9e2NIHibj+93Fqve1uJKra8cKxiPEhDE2pmK&#10;CwX/h83wB4QPyAZrx6TgTh5Wy4/BAjPjbryj6z4UIoawz1BBGUKTSel1SRb9yDXEkTu51mKIsC2k&#10;afEWw20t0ySZSIsVx4YSG1qXpC/7zio4512f20l6PrrvbfHXSX2ZHbVSX5/97xxEoD68xS93buL8&#10;dArPZ+IFcvkAAAD//wMAUEsBAi0AFAAGAAgAAAAhANvh9svuAAAAhQEAABMAAAAAAAAAAAAAAAAA&#10;AAAAAFtDb250ZW50X1R5cGVzXS54bWxQSwECLQAUAAYACAAAACEAWvQsW78AAAAVAQAACwAAAAAA&#10;AAAAAAAAAAAfAQAAX3JlbHMvLnJlbHNQSwECLQAUAAYACAAAACEARJgCMcAAAADcAAAADwAAAAAA&#10;AAAAAAAAAAAHAgAAZHJzL2Rvd25yZXYueG1sUEsFBgAAAAADAAMAtwAAAPQCAAAAAA==&#10;" path="m,l13240,983c28736,3714,39573,11596,39573,30951r,49530l12979,80481,11709,72353c8922,75458,5775,77849,2211,79463l,79915,,59692,5793,57924v2487,-1573,4558,-4043,5116,-7707l,47522,,29112r10439,1674c10198,27204,8404,24817,5696,23324l,22161,,xe" fillcolor="#189add" stroked="f" strokeweight="0">
                      <v:stroke miterlimit="83231f" joinstyle="miter"/>
                      <v:path arrowok="t" textboxrect="0,0,39573,80481"/>
                    </v:shape>
                    <v:shape id="Shape 736" o:spid="_x0000_s1062" style="position:absolute;left:14879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KMxQAAANwAAAAPAAAAZHJzL2Rvd25yZXYueG1sRI9BawIx&#10;FITvgv8hPKE3zWrB6moUEVoKrYe1Ra+Pzevu0uRlTVJ3++8boeBxmJlvmPW2t0ZcyYfGsYLpJANB&#10;XDrdcKXg8+N5vAARIrJG45gU/FKA7WY4WGOuXccFXY+xEgnCIUcFdYxtLmUoa7IYJq4lTt6X8xZj&#10;kr6S2mOX4NbIWZbNpcWG00KNLe1rKr+PP1bBOTt0F1yei2X1rk3zZk6+2L0o9TDqdysQkfp4D/+3&#10;X7WCp8c53M6kIyA3fwAAAP//AwBQSwECLQAUAAYACAAAACEA2+H2y+4AAACFAQAAEwAAAAAAAAAA&#10;AAAAAAAAAAAAW0NvbnRlbnRfVHlwZXNdLnhtbFBLAQItABQABgAIAAAAIQBa9CxbvwAAABUBAAAL&#10;AAAAAAAAAAAAAAAAAB8BAABfcmVscy8ucmVsc1BLAQItABQABgAIAAAAIQCJxyKMxQAAANwAAAAP&#10;AAAAAAAAAAAAAAAAAAcCAABkcnMvZG93bnJldi54bWxQSwUGAAAAAAMAAwC3AAAA+QIAAAAA&#10;" path="m,l28982,r,111633l,111633,,e" fillcolor="#189add" stroked="f" strokeweight="0">
                      <v:stroke miterlimit="83231f" joinstyle="miter"/>
                      <v:path arrowok="t" textboxrect="0,0,28982,111633"/>
                    </v:shape>
                    <v:shape id="Shape 737" o:spid="_x0000_s1063" style="position:absolute;left:15325;top:415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xcxQAAANwAAAAPAAAAZHJzL2Rvd25yZXYueG1sRI9BawIx&#10;FITvQv9DeIXeNGtbq6xGKYK0tCd1Dx4fm+dmcfOyJDFu++ubQqHHYWa+YVabwXYikQ+tYwXTSQGC&#10;uHa65UZBddyNFyBCRNbYOSYFXxRgs74brbDU7sZ7SofYiAzhUKICE2NfShlqQxbDxPXE2Ts7bzFm&#10;6RupPd4y3HbysShepMWW84LBnraG6svhahWkj+SrmTX701v1/Glcqmbfu4tSD/fD6xJEpCH+h//a&#10;71rB/GkOv2fyEZDrHwAAAP//AwBQSwECLQAUAAYACAAAACEA2+H2y+4AAACFAQAAEwAAAAAAAAAA&#10;AAAAAAAAAAAAW0NvbnRlbnRfVHlwZXNdLnhtbFBLAQItABQABgAIAAAAIQBa9CxbvwAAABUBAAAL&#10;AAAAAAAAAAAAAAAAAB8BAABfcmVscy8ucmVsc1BLAQItABQABgAIAAAAIQBOhexcxQAAANwAAAAP&#10;AAAAAAAAAAAAAAAAAAcCAABkcnMvZG93bnJldi54bWxQSwUGAAAAAAMAAwC3AAAA+QIAAAAA&#10;" path="m,l29464,r,77394l,77394,,e" fillcolor="#189add" stroked="f" strokeweight="0">
                      <v:stroke miterlimit="83231f" joinstyle="miter"/>
                      <v:path arrowok="t" textboxrect="0,0,29464,77394"/>
                    </v:shape>
                    <v:shape id="Shape 130" o:spid="_x0000_s1064" style="position:absolute;left:15308;top:3788;width:330;height:295;visibility:visible;mso-wrap-style:square;v-text-anchor:top" coordsize="32969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2k+xwAAANwAAAAPAAAAZHJzL2Rvd25yZXYueG1sRI9Lb8Iw&#10;EITvlfgP1iL1VhyKVJWAQTxEVQ49lIfEcRUvSUS8Tm0XUn5991Cpt13N7My303nnGnWlEGvPBoaD&#10;DBRx4W3NpYHDfvP0CiomZIuNZzLwQxHms97DFHPrb/xJ110qlYRwzNFAlVKbax2LihzGgW+JRTv7&#10;4DDJGkptA94k3DX6OctetMOapaHCllYVFZfdtzOQbVe6S8vjx9spfI3tuBiu7/uNMY/9bjEBlahL&#10;/+a/63cr+CPBl2dkAj37BQAA//8DAFBLAQItABQABgAIAAAAIQDb4fbL7gAAAIUBAAATAAAAAAAA&#10;AAAAAAAAAAAAAABbQ29udGVudF9UeXBlc10ueG1sUEsBAi0AFAAGAAgAAAAhAFr0LFu/AAAAFQEA&#10;AAsAAAAAAAAAAAAAAAAAHwEAAF9yZWxzLy5yZWxzUEsBAi0AFAAGAAgAAAAhALVHaT7HAAAA3AAA&#10;AA8AAAAAAAAAAAAAAAAABwIAAGRycy9kb3ducmV2LnhtbFBLBQYAAAAAAwADALcAAAD7AgAAAAA=&#10;" path="m16561,v8115,,16408,4941,16408,14808c32969,24524,24676,29464,16561,29464,8281,29464,,24524,,14808,,4941,8281,,16561,xe" fillcolor="#189add" stroked="f" strokeweight="0">
                      <v:stroke miterlimit="83231f" joinstyle="miter"/>
                      <v:path arrowok="t" textboxrect="0,0,32969,29464"/>
                    </v:shape>
                    <v:shape id="Shape 131" o:spid="_x0000_s1065" style="position:absolute;left:15722;top:4119;width:747;height:827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HlwgAAANwAAAAPAAAAZHJzL2Rvd25yZXYueG1sRE/basJA&#10;EH0X/IdlCr41Gy1ImrpKlQoiopj6AUN2mqTNzsbsqtGvd4WCb3M415nMOlOLM7WusqxgGMUgiHOr&#10;Ky4UHL6XrwkI55E11pZJwZUczKb93gRTbS+8p3PmCxFC2KWooPS+SaV0eUkGXWQb4sD92NagD7At&#10;pG7xEsJNLUdxPJYGKw4NJTa0KCn/y05GwdeOR7e5Pxx/V93yfYPbZJ1hotTgpfv8AOGp80/xv3ul&#10;w/y3ITyeCRfI6R0AAP//AwBQSwECLQAUAAYACAAAACEA2+H2y+4AAACFAQAAEwAAAAAAAAAAAAAA&#10;AAAAAAAAW0NvbnRlbnRfVHlwZXNdLnhtbFBLAQItABQABgAIAAAAIQBa9CxbvwAAABUBAAALAAAA&#10;AAAAAAAAAAAAAB8BAABfcmVscy8ucmVsc1BLAQItABQABgAIAAAAIQBMolHlwgAAANwAAAAPAAAA&#10;AAAAAAAAAAAAAAcCAABkcnMvZG93bnJldi54bWxQSwUGAAAAAAMAAwC3AAAA9gIAAAAA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      <v:stroke miterlimit="83231f" joinstyle="miter"/>
                      <v:path arrowok="t" textboxrect="0,0,74689,82652"/>
                    </v:shape>
                    <v:shape id="Shape 132" o:spid="_x0000_s1066" style="position:absolute;left:16531;top:4121;width:771;height:820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kjwgAAANwAAAAPAAAAZHJzL2Rvd25yZXYueG1sRE9Na8JA&#10;EL0L/odlBC+im6QgmrpKsJb2VqL2PmSnSWp2Ns1uk/TfdwsFb/N4n7M7jKYRPXWutqwgXkUgiAur&#10;ay4VXC/Pyw0I55E1NpZJwQ85OOynkx2m2g6cU3/2pQgh7FJUUHnfplK6oiKDbmVb4sB92M6gD7Ar&#10;pe5wCOGmkUkUraXBmkNDhS0dKypu52+j4JPyt/xpy5R/XV8y64b3xWkRKzWfjdkjCE+jv4v/3a86&#10;zH9I4O+ZcIHc/wIAAP//AwBQSwECLQAUAAYACAAAACEA2+H2y+4AAACFAQAAEwAAAAAAAAAAAAAA&#10;AAAAAAAAW0NvbnRlbnRfVHlwZXNdLnhtbFBLAQItABQABgAIAAAAIQBa9CxbvwAAABUBAAALAAAA&#10;AAAAAAAAAAAAAB8BAABfcmVscy8ucmVsc1BLAQItABQABgAIAAAAIQCdCAkjwgAAANwAAAAPAAAA&#10;AAAAAAAAAAAAAAcCAABkcnMvZG93bnJldi54bWxQSwUGAAAAAAMAAwC3AAAA9gIAAAAA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      <v:stroke miterlimit="83231f" joinstyle="miter"/>
                      <v:path arrowok="t" textboxrect="0,0,77076,82017"/>
                    </v:shape>
                    <v:shape id="Shape 133" o:spid="_x0000_s1067" style="position:absolute;left:17319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iFxQAAANwAAAAPAAAAZHJzL2Rvd25yZXYueG1sRE9La8JA&#10;EL4L/odlhF5ENzUiJbqK9AEeeqkKtbdpdkyi2dk0u03S/npXELzNx/ecxaozpWiodoVlBY/jCARx&#10;anXBmYL97m30BMJ5ZI2lZVLwRw5Wy35vgYm2LX9Qs/WZCCHsElSQe18lUro0J4NubCviwB1tbdAH&#10;WGdS19iGcFPKSRTNpMGCQ0OOFT3nlJ63v0bB+/RUfA9fbfzzsjm0X+lx0vx/GqUeBt16DsJT5+/i&#10;m3ujw/w4husz4QK5vAAAAP//AwBQSwECLQAUAAYACAAAACEA2+H2y+4AAACFAQAAEwAAAAAAAAAA&#10;AAAAAAAAAAAAW0NvbnRlbnRfVHlwZXNdLnhtbFBLAQItABQABgAIAAAAIQBa9CxbvwAAABUBAAAL&#10;AAAAAAAAAAAAAAAAAB8BAABfcmVscy8ucmVsc1BLAQItABQABgAIAAAAIQATFPiFxQAAANwAAAAP&#10;AAAAAAAAAAAAAAAAAAcCAABkcnMvZG93bnJldi54bWxQSwUGAAAAAAMAAwC3AAAA+QIAAAAA&#10;" path="m44907,r,24054c34557,24054,28664,32169,28664,41250v,9080,5893,17043,16243,17043l44907,82334c22289,82334,,69914,,41250,,12103,22136,,44907,xe" fillcolor="#189add" stroked="f" strokeweight="0">
                      <v:stroke miterlimit="83231f" joinstyle="miter"/>
                      <v:path arrowok="t" textboxrect="0,0,44907,82334"/>
                    </v:shape>
                    <v:shape id="Shape 134" o:spid="_x0000_s1068" style="position:absolute;left:17768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WDxxQAAANwAAAAPAAAAZHJzL2Rvd25yZXYueG1sRE9Na8JA&#10;EL0X+h+WKXgR3VRFJLpKaRU8eFEL1duYHZO02dmYXZO0v94VhN7m8T5ntmhNIWqqXG5ZwWs/AkGc&#10;WJ1zquBzv+pNQDiPrLGwTAp+ycFi/vw0w1jbhrdU73wqQgi7GBVk3pexlC7JyKDr25I4cGdbGfQB&#10;VqnUFTYh3BRyEEVjaTDn0JBhSe8ZJT+7q1GwGX3np+7SDi8f60NzTM6D+u/LKNV5ad+mIDy1/l/8&#10;cK91mD8cwf2ZcIGc3wAAAP//AwBQSwECLQAUAAYACAAAACEA2+H2y+4AAACFAQAAEwAAAAAAAAAA&#10;AAAAAAAAAAAAW0NvbnRlbnRfVHlwZXNdLnhtbFBLAQItABQABgAIAAAAIQBa9CxbvwAAABUBAAAL&#10;AAAAAAAAAAAAAAAAAB8BAABfcmVscy8ucmVsc1BLAQItABQABgAIAAAAIQCc/WDxxQAAANwAAAAP&#10;AAAAAAAAAAAAAAAAAAcCAABkcnMvZG93bnJldi54bWxQSwUGAAAAAAMAAwC3AAAA+QIAAAAA&#10;" path="m,c23254,,44907,12586,44907,41250,44907,69914,22136,82334,,82334l,58293v9868,,16243,-7480,16243,-17043c16243,32169,10351,24054,,24054l,xe" fillcolor="#189add" stroked="f" strokeweight="0">
                      <v:stroke miterlimit="83231f" joinstyle="miter"/>
                      <v:path arrowok="t" textboxrect="0,0,44907,82334"/>
                    </v:shape>
                    <w10:wrap anchorx="margin"/>
                  </v:group>
                </w:pict>
              </mc:Fallback>
            </mc:AlternateContent>
          </w:r>
          <w:r w:rsidR="00B97484">
            <w:rPr>
              <w:noProof/>
            </w:rPr>
            <w:t xml:space="preserve"> </w:t>
          </w:r>
        </w:p>
        <w:p w14:paraId="1812E641" w14:textId="7B782822" w:rsidR="00895DB9" w:rsidRPr="00265A6E" w:rsidRDefault="00895DB9" w:rsidP="003900CB">
          <w:pPr>
            <w:pStyle w:val="Encabezado"/>
            <w:jc w:val="center"/>
            <w:rPr>
              <w:rFonts w:ascii="Montserrat" w:hAnsi="Montserrat" w:cs="Arial"/>
              <w:b/>
              <w:bCs/>
              <w:smallCaps/>
              <w:sz w:val="18"/>
              <w:szCs w:val="18"/>
            </w:rPr>
          </w:pPr>
          <w:r w:rsidRPr="00265A6E">
            <w:rPr>
              <w:rFonts w:ascii="Montserrat" w:hAnsi="Montserrat" w:cs="Arial"/>
              <w:b/>
              <w:sz w:val="18"/>
              <w:szCs w:val="18"/>
            </w:rPr>
            <w:t>ACTA DE FALLO</w:t>
          </w:r>
        </w:p>
      </w:tc>
    </w:tr>
    <w:tr w:rsidR="00895DB9" w:rsidRPr="00DA68A9" w14:paraId="4D87207D" w14:textId="77777777" w:rsidTr="00755A2C">
      <w:trPr>
        <w:trHeight w:val="452"/>
        <w:jc w:val="center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5FDB6C0A" w14:textId="77777777" w:rsidR="003900CB" w:rsidRPr="003900CB" w:rsidRDefault="003900CB" w:rsidP="003900CB">
          <w:pPr>
            <w:pStyle w:val="Encabezado"/>
            <w:jc w:val="center"/>
            <w:rPr>
              <w:rFonts w:ascii="Montserrat" w:hAnsi="Montserrat"/>
              <w:b/>
              <w:bCs/>
              <w:sz w:val="18"/>
              <w:szCs w:val="18"/>
              <w:lang w:val="es-ES"/>
            </w:rPr>
          </w:pPr>
          <w:bookmarkStart w:id="9" w:name="_Hlk173747277"/>
          <w:bookmarkStart w:id="10" w:name="_Hlk173747278"/>
          <w:r w:rsidRPr="003900CB">
            <w:rPr>
              <w:rFonts w:ascii="Montserrat" w:hAnsi="Montserrat"/>
              <w:b/>
              <w:bCs/>
              <w:sz w:val="18"/>
              <w:szCs w:val="18"/>
              <w:lang w:val="es-ES"/>
            </w:rPr>
            <w:t>INVITACIÓN A CUANDO MENOS TRES PERSONAS NACIONAL ELECTRÓNICA</w:t>
          </w:r>
        </w:p>
        <w:p w14:paraId="7FCCA281" w14:textId="79467055" w:rsidR="003900CB" w:rsidRPr="003900CB" w:rsidRDefault="003900CB" w:rsidP="003900CB">
          <w:pPr>
            <w:pStyle w:val="Encabezado"/>
            <w:jc w:val="center"/>
            <w:rPr>
              <w:rFonts w:ascii="Montserrat" w:hAnsi="Montserrat"/>
              <w:b/>
              <w:bCs/>
              <w:sz w:val="18"/>
              <w:szCs w:val="18"/>
              <w:lang w:val="es-ES"/>
            </w:rPr>
          </w:pPr>
          <w:r w:rsidRPr="003900CB">
            <w:rPr>
              <w:rFonts w:ascii="Montserrat" w:hAnsi="Montserrat"/>
              <w:b/>
              <w:bCs/>
              <w:sz w:val="18"/>
              <w:szCs w:val="18"/>
              <w:lang w:val="es-ES"/>
            </w:rPr>
            <w:t>IA-73-019-914010985-N-1</w:t>
          </w:r>
          <w:r w:rsidR="00203D9A">
            <w:rPr>
              <w:rFonts w:ascii="Montserrat" w:hAnsi="Montserrat"/>
              <w:b/>
              <w:bCs/>
              <w:sz w:val="18"/>
              <w:szCs w:val="18"/>
              <w:lang w:val="es-ES"/>
            </w:rPr>
            <w:t>9</w:t>
          </w:r>
          <w:r w:rsidRPr="003900CB">
            <w:rPr>
              <w:rFonts w:ascii="Montserrat" w:hAnsi="Montserrat"/>
              <w:b/>
              <w:bCs/>
              <w:sz w:val="18"/>
              <w:szCs w:val="18"/>
              <w:lang w:val="es-ES"/>
            </w:rPr>
            <w:t>-2025</w:t>
          </w:r>
        </w:p>
        <w:p w14:paraId="58D06387" w14:textId="56E4268E" w:rsidR="00895DB9" w:rsidRPr="003900CB" w:rsidRDefault="003900CB" w:rsidP="003900CB">
          <w:pPr>
            <w:pStyle w:val="Encabezado"/>
            <w:jc w:val="center"/>
            <w:rPr>
              <w:rFonts w:ascii="Montserrat" w:hAnsi="Montserrat"/>
              <w:b/>
              <w:bCs/>
              <w:sz w:val="18"/>
              <w:szCs w:val="18"/>
              <w:lang w:val="es-ES"/>
            </w:rPr>
          </w:pPr>
          <w:r w:rsidRPr="003900CB">
            <w:rPr>
              <w:rFonts w:ascii="Montserrat" w:hAnsi="Montserrat"/>
              <w:b/>
              <w:bCs/>
              <w:sz w:val="18"/>
              <w:szCs w:val="18"/>
              <w:lang w:val="es-ES"/>
            </w:rPr>
            <w:t>“</w:t>
          </w:r>
          <w:r w:rsidR="00203D9A" w:rsidRPr="007717BC">
            <w:rPr>
              <w:rFonts w:ascii="Montserrat" w:hAnsi="Montserrat"/>
              <w:b/>
              <w:bCs/>
              <w:sz w:val="18"/>
              <w:szCs w:val="18"/>
            </w:rPr>
            <w:t>ADQUISICIÓN DE KITS DE GESTIÓN MENSTRUAL PARA ACCIONES DE CAPACITACIÓN, SENSIBILIZACIÓN E IMPLEMENTACIÓN DEL PROYECTO DE MENSTRUACIÓN DIGNA</w:t>
          </w:r>
          <w:r w:rsidRPr="003900CB">
            <w:rPr>
              <w:rFonts w:ascii="Montserrat" w:hAnsi="Montserrat"/>
              <w:b/>
              <w:bCs/>
              <w:sz w:val="18"/>
              <w:szCs w:val="18"/>
              <w:lang w:val="es-ES"/>
            </w:rPr>
            <w:t>”</w:t>
          </w:r>
          <w:bookmarkEnd w:id="9"/>
          <w:bookmarkEnd w:id="10"/>
        </w:p>
      </w:tc>
    </w:tr>
  </w:tbl>
  <w:p w14:paraId="4200AEF6" w14:textId="77777777" w:rsidR="00895DB9" w:rsidRDefault="00895D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B75"/>
    <w:multiLevelType w:val="hybridMultilevel"/>
    <w:tmpl w:val="11449A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0D7E"/>
    <w:multiLevelType w:val="hybridMultilevel"/>
    <w:tmpl w:val="205CE386"/>
    <w:lvl w:ilvl="0" w:tplc="CB703FF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93B"/>
    <w:multiLevelType w:val="hybridMultilevel"/>
    <w:tmpl w:val="6F1E7492"/>
    <w:lvl w:ilvl="0" w:tplc="03624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137AB"/>
    <w:multiLevelType w:val="hybridMultilevel"/>
    <w:tmpl w:val="0E9E3FB6"/>
    <w:lvl w:ilvl="0" w:tplc="83F23D64">
      <w:start w:val="1"/>
      <w:numFmt w:val="upperRoman"/>
      <w:lvlText w:val="%1."/>
      <w:lvlJc w:val="left"/>
      <w:pPr>
        <w:ind w:left="582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184" w:hanging="360"/>
      </w:pPr>
    </w:lvl>
    <w:lvl w:ilvl="2" w:tplc="080A001B" w:tentative="1">
      <w:start w:val="1"/>
      <w:numFmt w:val="lowerRoman"/>
      <w:lvlText w:val="%3."/>
      <w:lvlJc w:val="right"/>
      <w:pPr>
        <w:ind w:left="6904" w:hanging="180"/>
      </w:pPr>
    </w:lvl>
    <w:lvl w:ilvl="3" w:tplc="080A000F" w:tentative="1">
      <w:start w:val="1"/>
      <w:numFmt w:val="decimal"/>
      <w:lvlText w:val="%4."/>
      <w:lvlJc w:val="left"/>
      <w:pPr>
        <w:ind w:left="7624" w:hanging="360"/>
      </w:pPr>
    </w:lvl>
    <w:lvl w:ilvl="4" w:tplc="080A0019" w:tentative="1">
      <w:start w:val="1"/>
      <w:numFmt w:val="lowerLetter"/>
      <w:lvlText w:val="%5."/>
      <w:lvlJc w:val="left"/>
      <w:pPr>
        <w:ind w:left="8344" w:hanging="360"/>
      </w:pPr>
    </w:lvl>
    <w:lvl w:ilvl="5" w:tplc="080A001B" w:tentative="1">
      <w:start w:val="1"/>
      <w:numFmt w:val="lowerRoman"/>
      <w:lvlText w:val="%6."/>
      <w:lvlJc w:val="right"/>
      <w:pPr>
        <w:ind w:left="9064" w:hanging="180"/>
      </w:pPr>
    </w:lvl>
    <w:lvl w:ilvl="6" w:tplc="080A000F" w:tentative="1">
      <w:start w:val="1"/>
      <w:numFmt w:val="decimal"/>
      <w:lvlText w:val="%7."/>
      <w:lvlJc w:val="left"/>
      <w:pPr>
        <w:ind w:left="9784" w:hanging="360"/>
      </w:pPr>
    </w:lvl>
    <w:lvl w:ilvl="7" w:tplc="080A0019" w:tentative="1">
      <w:start w:val="1"/>
      <w:numFmt w:val="lowerLetter"/>
      <w:lvlText w:val="%8."/>
      <w:lvlJc w:val="left"/>
      <w:pPr>
        <w:ind w:left="10504" w:hanging="360"/>
      </w:pPr>
    </w:lvl>
    <w:lvl w:ilvl="8" w:tplc="080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 w15:restartNumberingAfterBreak="0">
    <w:nsid w:val="28340B62"/>
    <w:multiLevelType w:val="hybridMultilevel"/>
    <w:tmpl w:val="F36AB6CC"/>
    <w:lvl w:ilvl="0" w:tplc="C4601CCA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6042B"/>
    <w:multiLevelType w:val="hybridMultilevel"/>
    <w:tmpl w:val="C7443974"/>
    <w:lvl w:ilvl="0" w:tplc="B0FC3ABC">
      <w:start w:val="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D1B53"/>
    <w:multiLevelType w:val="hybridMultilevel"/>
    <w:tmpl w:val="743ECB3C"/>
    <w:lvl w:ilvl="0" w:tplc="BA829EAA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B7A4488"/>
    <w:multiLevelType w:val="hybridMultilevel"/>
    <w:tmpl w:val="4EC42BE0"/>
    <w:lvl w:ilvl="0" w:tplc="169016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A2CE2"/>
    <w:multiLevelType w:val="hybridMultilevel"/>
    <w:tmpl w:val="AC8CF48E"/>
    <w:lvl w:ilvl="0" w:tplc="83864C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D120A"/>
    <w:multiLevelType w:val="hybridMultilevel"/>
    <w:tmpl w:val="9E24410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D24A6"/>
    <w:multiLevelType w:val="hybridMultilevel"/>
    <w:tmpl w:val="7BD4E0A8"/>
    <w:lvl w:ilvl="0" w:tplc="01C689D6">
      <w:start w:val="1"/>
      <w:numFmt w:val="upperLetter"/>
      <w:lvlText w:val="%1."/>
      <w:lvlJc w:val="left"/>
      <w:pPr>
        <w:ind w:left="70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51781"/>
    <w:multiLevelType w:val="hybridMultilevel"/>
    <w:tmpl w:val="AA088B6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481505"/>
    <w:multiLevelType w:val="hybridMultilevel"/>
    <w:tmpl w:val="1F94DDA0"/>
    <w:lvl w:ilvl="0" w:tplc="75FA5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F4AA4"/>
    <w:multiLevelType w:val="hybridMultilevel"/>
    <w:tmpl w:val="A20AE212"/>
    <w:lvl w:ilvl="0" w:tplc="34E2367C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25BAE"/>
    <w:multiLevelType w:val="hybridMultilevel"/>
    <w:tmpl w:val="E014F79A"/>
    <w:lvl w:ilvl="0" w:tplc="70A628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70BD4"/>
    <w:multiLevelType w:val="hybridMultilevel"/>
    <w:tmpl w:val="E5C8AA7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47007">
    <w:abstractNumId w:val="14"/>
  </w:num>
  <w:num w:numId="2" w16cid:durableId="1687948099">
    <w:abstractNumId w:val="6"/>
  </w:num>
  <w:num w:numId="3" w16cid:durableId="1046831944">
    <w:abstractNumId w:val="12"/>
  </w:num>
  <w:num w:numId="4" w16cid:durableId="2105565123">
    <w:abstractNumId w:val="13"/>
  </w:num>
  <w:num w:numId="5" w16cid:durableId="144124892">
    <w:abstractNumId w:val="5"/>
  </w:num>
  <w:num w:numId="6" w16cid:durableId="993220789">
    <w:abstractNumId w:val="11"/>
  </w:num>
  <w:num w:numId="7" w16cid:durableId="1361541847">
    <w:abstractNumId w:val="8"/>
  </w:num>
  <w:num w:numId="8" w16cid:durableId="537469276">
    <w:abstractNumId w:val="2"/>
  </w:num>
  <w:num w:numId="9" w16cid:durableId="1163008120">
    <w:abstractNumId w:val="15"/>
  </w:num>
  <w:num w:numId="10" w16cid:durableId="1554610780">
    <w:abstractNumId w:val="0"/>
  </w:num>
  <w:num w:numId="11" w16cid:durableId="1824396470">
    <w:abstractNumId w:val="7"/>
  </w:num>
  <w:num w:numId="12" w16cid:durableId="1201090848">
    <w:abstractNumId w:val="1"/>
  </w:num>
  <w:num w:numId="13" w16cid:durableId="1211961051">
    <w:abstractNumId w:val="10"/>
  </w:num>
  <w:num w:numId="14" w16cid:durableId="478772054">
    <w:abstractNumId w:val="4"/>
  </w:num>
  <w:num w:numId="15" w16cid:durableId="1354578717">
    <w:abstractNumId w:val="3"/>
  </w:num>
  <w:num w:numId="16" w16cid:durableId="1228613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B9"/>
    <w:rsid w:val="00010D59"/>
    <w:rsid w:val="00013C46"/>
    <w:rsid w:val="00016273"/>
    <w:rsid w:val="0002118D"/>
    <w:rsid w:val="00030494"/>
    <w:rsid w:val="00030E8C"/>
    <w:rsid w:val="0003429D"/>
    <w:rsid w:val="00046B61"/>
    <w:rsid w:val="00072971"/>
    <w:rsid w:val="00072BF1"/>
    <w:rsid w:val="00076E83"/>
    <w:rsid w:val="00082784"/>
    <w:rsid w:val="000879C8"/>
    <w:rsid w:val="000A09A4"/>
    <w:rsid w:val="000A4C53"/>
    <w:rsid w:val="000B4402"/>
    <w:rsid w:val="000C2426"/>
    <w:rsid w:val="000C4DA0"/>
    <w:rsid w:val="000F0EBB"/>
    <w:rsid w:val="000F324A"/>
    <w:rsid w:val="0010077B"/>
    <w:rsid w:val="00103A0B"/>
    <w:rsid w:val="001176AA"/>
    <w:rsid w:val="0012229F"/>
    <w:rsid w:val="00131199"/>
    <w:rsid w:val="00140F02"/>
    <w:rsid w:val="00152182"/>
    <w:rsid w:val="00192C15"/>
    <w:rsid w:val="00195DD6"/>
    <w:rsid w:val="001B2E67"/>
    <w:rsid w:val="001B6DD5"/>
    <w:rsid w:val="001D5285"/>
    <w:rsid w:val="001E06DF"/>
    <w:rsid w:val="0020077D"/>
    <w:rsid w:val="00203D9A"/>
    <w:rsid w:val="00213D23"/>
    <w:rsid w:val="002170FF"/>
    <w:rsid w:val="00246C86"/>
    <w:rsid w:val="002514F0"/>
    <w:rsid w:val="00254287"/>
    <w:rsid w:val="00265A6E"/>
    <w:rsid w:val="002A294E"/>
    <w:rsid w:val="002E107B"/>
    <w:rsid w:val="002F2728"/>
    <w:rsid w:val="002F43AF"/>
    <w:rsid w:val="00303138"/>
    <w:rsid w:val="00305743"/>
    <w:rsid w:val="00310020"/>
    <w:rsid w:val="003152F8"/>
    <w:rsid w:val="00321910"/>
    <w:rsid w:val="00322FFB"/>
    <w:rsid w:val="0034167A"/>
    <w:rsid w:val="0036155D"/>
    <w:rsid w:val="0037007E"/>
    <w:rsid w:val="003900CB"/>
    <w:rsid w:val="00396CA6"/>
    <w:rsid w:val="003C0AF6"/>
    <w:rsid w:val="003C5CAA"/>
    <w:rsid w:val="003F0A39"/>
    <w:rsid w:val="003F1D77"/>
    <w:rsid w:val="003F7130"/>
    <w:rsid w:val="00411D78"/>
    <w:rsid w:val="004424CB"/>
    <w:rsid w:val="0045098B"/>
    <w:rsid w:val="0045564F"/>
    <w:rsid w:val="004632E1"/>
    <w:rsid w:val="004648EE"/>
    <w:rsid w:val="0047207A"/>
    <w:rsid w:val="004772E4"/>
    <w:rsid w:val="00480130"/>
    <w:rsid w:val="00481753"/>
    <w:rsid w:val="0048266C"/>
    <w:rsid w:val="00485F50"/>
    <w:rsid w:val="004903DC"/>
    <w:rsid w:val="00497CB2"/>
    <w:rsid w:val="004A1A52"/>
    <w:rsid w:val="004A42E5"/>
    <w:rsid w:val="004A614C"/>
    <w:rsid w:val="004B05D7"/>
    <w:rsid w:val="004B531D"/>
    <w:rsid w:val="004B62F3"/>
    <w:rsid w:val="004C4BB7"/>
    <w:rsid w:val="004C4EAB"/>
    <w:rsid w:val="004C686D"/>
    <w:rsid w:val="004D73BD"/>
    <w:rsid w:val="004F3124"/>
    <w:rsid w:val="004F6718"/>
    <w:rsid w:val="00507EF6"/>
    <w:rsid w:val="00524D13"/>
    <w:rsid w:val="0052658D"/>
    <w:rsid w:val="00534F1D"/>
    <w:rsid w:val="00537B38"/>
    <w:rsid w:val="00543691"/>
    <w:rsid w:val="005507D5"/>
    <w:rsid w:val="005653B1"/>
    <w:rsid w:val="00566865"/>
    <w:rsid w:val="00573361"/>
    <w:rsid w:val="00576B07"/>
    <w:rsid w:val="00577E52"/>
    <w:rsid w:val="005B440E"/>
    <w:rsid w:val="005C26A7"/>
    <w:rsid w:val="005C2D01"/>
    <w:rsid w:val="005D2D41"/>
    <w:rsid w:val="00600239"/>
    <w:rsid w:val="00600D76"/>
    <w:rsid w:val="00601020"/>
    <w:rsid w:val="00603572"/>
    <w:rsid w:val="00603E6C"/>
    <w:rsid w:val="006229F9"/>
    <w:rsid w:val="00633ED1"/>
    <w:rsid w:val="00635CAE"/>
    <w:rsid w:val="00642909"/>
    <w:rsid w:val="00650183"/>
    <w:rsid w:val="0066123D"/>
    <w:rsid w:val="00670E67"/>
    <w:rsid w:val="00670FA1"/>
    <w:rsid w:val="006770DE"/>
    <w:rsid w:val="0069211C"/>
    <w:rsid w:val="00695F05"/>
    <w:rsid w:val="006A0658"/>
    <w:rsid w:val="006B153C"/>
    <w:rsid w:val="006B608F"/>
    <w:rsid w:val="006B697A"/>
    <w:rsid w:val="006C22D4"/>
    <w:rsid w:val="006C6EA9"/>
    <w:rsid w:val="006D1906"/>
    <w:rsid w:val="006D5C37"/>
    <w:rsid w:val="006D74E8"/>
    <w:rsid w:val="006E17E5"/>
    <w:rsid w:val="006E337F"/>
    <w:rsid w:val="006F48E9"/>
    <w:rsid w:val="00722349"/>
    <w:rsid w:val="0075498B"/>
    <w:rsid w:val="0076303D"/>
    <w:rsid w:val="00774DCF"/>
    <w:rsid w:val="00775F00"/>
    <w:rsid w:val="007762CA"/>
    <w:rsid w:val="00780E82"/>
    <w:rsid w:val="00782EE6"/>
    <w:rsid w:val="0078477B"/>
    <w:rsid w:val="007950EB"/>
    <w:rsid w:val="007D5D53"/>
    <w:rsid w:val="00821154"/>
    <w:rsid w:val="00837756"/>
    <w:rsid w:val="0085255D"/>
    <w:rsid w:val="008543B7"/>
    <w:rsid w:val="00857BDF"/>
    <w:rsid w:val="00870E31"/>
    <w:rsid w:val="00895DB9"/>
    <w:rsid w:val="008A6AE5"/>
    <w:rsid w:val="008B3871"/>
    <w:rsid w:val="008B7D7D"/>
    <w:rsid w:val="008C659D"/>
    <w:rsid w:val="008D01E7"/>
    <w:rsid w:val="008E454C"/>
    <w:rsid w:val="009028FD"/>
    <w:rsid w:val="00920E22"/>
    <w:rsid w:val="00934B80"/>
    <w:rsid w:val="00941EF8"/>
    <w:rsid w:val="00944F6E"/>
    <w:rsid w:val="00946211"/>
    <w:rsid w:val="00952235"/>
    <w:rsid w:val="00967169"/>
    <w:rsid w:val="00970EAB"/>
    <w:rsid w:val="00971BF3"/>
    <w:rsid w:val="009756B6"/>
    <w:rsid w:val="009839F4"/>
    <w:rsid w:val="00985B78"/>
    <w:rsid w:val="00994AC1"/>
    <w:rsid w:val="009A74B8"/>
    <w:rsid w:val="009A7665"/>
    <w:rsid w:val="009B4285"/>
    <w:rsid w:val="009B64B8"/>
    <w:rsid w:val="009B66ED"/>
    <w:rsid w:val="009C39CF"/>
    <w:rsid w:val="009C5453"/>
    <w:rsid w:val="009C5839"/>
    <w:rsid w:val="009D0195"/>
    <w:rsid w:val="009D6C66"/>
    <w:rsid w:val="009F0015"/>
    <w:rsid w:val="009F7747"/>
    <w:rsid w:val="00A117C8"/>
    <w:rsid w:val="00A6374F"/>
    <w:rsid w:val="00A66B81"/>
    <w:rsid w:val="00A7011F"/>
    <w:rsid w:val="00A74CF5"/>
    <w:rsid w:val="00A803F8"/>
    <w:rsid w:val="00A8412F"/>
    <w:rsid w:val="00A87607"/>
    <w:rsid w:val="00AA62A0"/>
    <w:rsid w:val="00AD6061"/>
    <w:rsid w:val="00AD71D8"/>
    <w:rsid w:val="00AE2699"/>
    <w:rsid w:val="00AE32E1"/>
    <w:rsid w:val="00B010DC"/>
    <w:rsid w:val="00B0585A"/>
    <w:rsid w:val="00B07B9D"/>
    <w:rsid w:val="00B119A7"/>
    <w:rsid w:val="00B34018"/>
    <w:rsid w:val="00B40D05"/>
    <w:rsid w:val="00B429CA"/>
    <w:rsid w:val="00B448C6"/>
    <w:rsid w:val="00B46352"/>
    <w:rsid w:val="00B51D03"/>
    <w:rsid w:val="00B552CB"/>
    <w:rsid w:val="00B67F52"/>
    <w:rsid w:val="00B71C05"/>
    <w:rsid w:val="00B730D3"/>
    <w:rsid w:val="00B75495"/>
    <w:rsid w:val="00B8355E"/>
    <w:rsid w:val="00B904AC"/>
    <w:rsid w:val="00B92EC5"/>
    <w:rsid w:val="00B97484"/>
    <w:rsid w:val="00BA55DA"/>
    <w:rsid w:val="00BE4A51"/>
    <w:rsid w:val="00C2740D"/>
    <w:rsid w:val="00C3297A"/>
    <w:rsid w:val="00C61021"/>
    <w:rsid w:val="00C6294A"/>
    <w:rsid w:val="00C7455F"/>
    <w:rsid w:val="00C82C19"/>
    <w:rsid w:val="00C830A7"/>
    <w:rsid w:val="00CA50D8"/>
    <w:rsid w:val="00CA7C81"/>
    <w:rsid w:val="00CB502B"/>
    <w:rsid w:val="00CC1B29"/>
    <w:rsid w:val="00CC34E4"/>
    <w:rsid w:val="00CE4A77"/>
    <w:rsid w:val="00D03DDE"/>
    <w:rsid w:val="00D31677"/>
    <w:rsid w:val="00D33CB4"/>
    <w:rsid w:val="00D526AE"/>
    <w:rsid w:val="00D54782"/>
    <w:rsid w:val="00D60B11"/>
    <w:rsid w:val="00D63073"/>
    <w:rsid w:val="00D873B5"/>
    <w:rsid w:val="00D9677A"/>
    <w:rsid w:val="00D969BB"/>
    <w:rsid w:val="00DA49FA"/>
    <w:rsid w:val="00DB5ED3"/>
    <w:rsid w:val="00DB6434"/>
    <w:rsid w:val="00DB6649"/>
    <w:rsid w:val="00DC3037"/>
    <w:rsid w:val="00DD7C30"/>
    <w:rsid w:val="00E0678F"/>
    <w:rsid w:val="00E07815"/>
    <w:rsid w:val="00E1105A"/>
    <w:rsid w:val="00E123B7"/>
    <w:rsid w:val="00E13DE7"/>
    <w:rsid w:val="00E22FC8"/>
    <w:rsid w:val="00E23475"/>
    <w:rsid w:val="00E4253E"/>
    <w:rsid w:val="00E44E55"/>
    <w:rsid w:val="00E46710"/>
    <w:rsid w:val="00E57AA7"/>
    <w:rsid w:val="00E74BF7"/>
    <w:rsid w:val="00E867E0"/>
    <w:rsid w:val="00E86C7B"/>
    <w:rsid w:val="00E90A89"/>
    <w:rsid w:val="00EA3953"/>
    <w:rsid w:val="00EB02ED"/>
    <w:rsid w:val="00EB4986"/>
    <w:rsid w:val="00EB4B10"/>
    <w:rsid w:val="00EC2042"/>
    <w:rsid w:val="00EC7A05"/>
    <w:rsid w:val="00EF1370"/>
    <w:rsid w:val="00F063A8"/>
    <w:rsid w:val="00F172B7"/>
    <w:rsid w:val="00F27AFC"/>
    <w:rsid w:val="00F32928"/>
    <w:rsid w:val="00F45D0A"/>
    <w:rsid w:val="00F5104E"/>
    <w:rsid w:val="00F52B29"/>
    <w:rsid w:val="00F56B29"/>
    <w:rsid w:val="00F618C2"/>
    <w:rsid w:val="00F6360C"/>
    <w:rsid w:val="00F63B1E"/>
    <w:rsid w:val="00F73E9F"/>
    <w:rsid w:val="00FB0E03"/>
    <w:rsid w:val="00FC7A3B"/>
    <w:rsid w:val="00FD2BDF"/>
    <w:rsid w:val="00FD68D0"/>
    <w:rsid w:val="00FE6842"/>
    <w:rsid w:val="00FE6D17"/>
    <w:rsid w:val="00FF038F"/>
    <w:rsid w:val="00FF07D9"/>
    <w:rsid w:val="00FF14B1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EB6B0"/>
  <w15:chartTrackingRefBased/>
  <w15:docId w15:val="{0C361847-B2F1-4F3C-A86E-E659814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ven,h,Header/Footer,header odd,Hyphen,body,Chapter Name,base,Encabezado1, Car,encabezado,encabezado Car Car,*Header,Car,anotacion,LetterHeader,Cover Page"/>
    <w:basedOn w:val="Normal"/>
    <w:link w:val="EncabezadoCar"/>
    <w:uiPriority w:val="99"/>
    <w:unhideWhenUsed/>
    <w:rsid w:val="00895D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ven Car,h Car,Header/Footer Car,header odd Car,Hyphen Car,body Car,Chapter Name Car,base Car,Encabezado1 Car, Car Car,encabezado Car,encabezado Car Car Car,*Header Car,Car Car,anotacion Car,LetterHeader Car,Cover Page Car"/>
    <w:basedOn w:val="Fuentedeprrafopredeter"/>
    <w:link w:val="Encabezado"/>
    <w:uiPriority w:val="99"/>
    <w:rsid w:val="00895DB9"/>
  </w:style>
  <w:style w:type="paragraph" w:styleId="Piedepgina">
    <w:name w:val="footer"/>
    <w:aliases w:val="footer odd,footer odd1,footer odd2,footer odd3,footer odd4,footer odd5,Pie de página1,footer"/>
    <w:basedOn w:val="Normal"/>
    <w:link w:val="PiedepginaCar"/>
    <w:uiPriority w:val="99"/>
    <w:unhideWhenUsed/>
    <w:rsid w:val="00895D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footer odd Car,footer odd1 Car,footer odd2 Car,footer odd3 Car,footer odd4 Car,footer odd5 Car,Pie de página1 Car,footer Car"/>
    <w:basedOn w:val="Fuentedeprrafopredeter"/>
    <w:link w:val="Piedepgina"/>
    <w:uiPriority w:val="99"/>
    <w:qFormat/>
    <w:rsid w:val="00895DB9"/>
  </w:style>
  <w:style w:type="paragraph" w:styleId="Textoindependiente">
    <w:name w:val="Body Text"/>
    <w:basedOn w:val="Normal"/>
    <w:link w:val="TextoindependienteCar"/>
    <w:uiPriority w:val="99"/>
    <w:rsid w:val="00895DB9"/>
    <w:pPr>
      <w:jc w:val="both"/>
    </w:pPr>
    <w:rPr>
      <w:rFonts w:ascii="Arial" w:hAnsi="Arial"/>
      <w:color w:val="00000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5DB9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Prrafodelista">
    <w:name w:val="List Paragraph"/>
    <w:aliases w:val="lp1,List Paragraph1,List Paragraph11,Bullet List,FooterText,numbered,Paragraphe de liste1,Bulletr List Paragraph,列出段落,列出段落1,Scitum normal,Colorful List - Accent 11,Listas,MINUTAS,Num Bullet 1,Bullet Number,lp11,Use Case List Paragraph,b"/>
    <w:basedOn w:val="Normal"/>
    <w:link w:val="PrrafodelistaCar"/>
    <w:uiPriority w:val="34"/>
    <w:qFormat/>
    <w:rsid w:val="00895DB9"/>
    <w:pPr>
      <w:ind w:left="708"/>
    </w:pPr>
  </w:style>
  <w:style w:type="character" w:styleId="Hipervnculo">
    <w:name w:val="Hyperlink"/>
    <w:aliases w:val="Hipervínculo11,Hipervínculo12,Hipervínculo13,Hipervínculo14,Hipervínculo15"/>
    <w:uiPriority w:val="99"/>
    <w:rsid w:val="00895DB9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lp1 Car,List Paragraph1 Car,List Paragraph11 Car,Bullet List Car,FooterText Car,numbered Car,Paragraphe de liste1 Car,Bulletr List Paragraph Car,列出段落 Car,列出段落1 Car,Scitum normal Car,Colorful List - Accent 11 Car,Listas Car,lp11 Car"/>
    <w:link w:val="Prrafodelista"/>
    <w:uiPriority w:val="34"/>
    <w:qFormat/>
    <w:rsid w:val="00895DB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eNormal">
    <w:name w:val="Table Normal"/>
    <w:uiPriority w:val="2"/>
    <w:qFormat/>
    <w:rsid w:val="00895DB9"/>
    <w:pPr>
      <w:spacing w:after="120" w:line="240" w:lineRule="auto"/>
    </w:pPr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DB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A39"/>
    <w:rPr>
      <w:color w:val="954F72"/>
      <w:u w:val="single"/>
    </w:rPr>
  </w:style>
  <w:style w:type="paragraph" w:customStyle="1" w:styleId="msonormal0">
    <w:name w:val="msonormal"/>
    <w:basedOn w:val="Normal"/>
    <w:rsid w:val="003F0A39"/>
    <w:pPr>
      <w:spacing w:before="100" w:beforeAutospacing="1" w:after="100" w:afterAutospacing="1"/>
    </w:pPr>
    <w:rPr>
      <w:sz w:val="24"/>
      <w:szCs w:val="24"/>
      <w:lang w:eastAsia="es-MX"/>
    </w:rPr>
  </w:style>
  <w:style w:type="paragraph" w:customStyle="1" w:styleId="xl63">
    <w:name w:val="xl63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64">
    <w:name w:val="xl64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5">
    <w:name w:val="xl65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es-MX"/>
    </w:rPr>
  </w:style>
  <w:style w:type="paragraph" w:customStyle="1" w:styleId="xl66">
    <w:name w:val="xl66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7">
    <w:name w:val="xl67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8">
    <w:name w:val="xl68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es-MX"/>
    </w:rPr>
  </w:style>
  <w:style w:type="paragraph" w:customStyle="1" w:styleId="xl69">
    <w:name w:val="xl69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0">
    <w:name w:val="xl70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1">
    <w:name w:val="xl71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2">
    <w:name w:val="xl72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es-MX"/>
    </w:rPr>
  </w:style>
  <w:style w:type="paragraph" w:customStyle="1" w:styleId="xl73">
    <w:name w:val="xl73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6"/>
      <w:szCs w:val="16"/>
      <w:lang w:eastAsia="es-MX"/>
    </w:rPr>
  </w:style>
  <w:style w:type="paragraph" w:customStyle="1" w:styleId="xl74">
    <w:name w:val="xl74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eastAsia="es-MX"/>
    </w:rPr>
  </w:style>
  <w:style w:type="paragraph" w:customStyle="1" w:styleId="xl75">
    <w:name w:val="xl75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2"/>
      <w:szCs w:val="12"/>
      <w:lang w:eastAsia="es-MX"/>
    </w:rPr>
  </w:style>
  <w:style w:type="paragraph" w:customStyle="1" w:styleId="xl76">
    <w:name w:val="xl76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8">
    <w:name w:val="xl78"/>
    <w:basedOn w:val="Normal"/>
    <w:rsid w:val="003F0A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9">
    <w:name w:val="xl79"/>
    <w:basedOn w:val="Normal"/>
    <w:rsid w:val="003F0A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table" w:styleId="Tablaconcuadrcula">
    <w:name w:val="Table Grid"/>
    <w:aliases w:val="Tabla Microsoft Servicios"/>
    <w:basedOn w:val="Tablanormal"/>
    <w:uiPriority w:val="39"/>
    <w:rsid w:val="00722349"/>
    <w:pPr>
      <w:spacing w:after="0" w:line="240" w:lineRule="auto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6360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autoRedefine/>
    <w:qFormat/>
    <w:rsid w:val="00780E82"/>
    <w:pPr>
      <w:keepNext/>
      <w:keepLines/>
    </w:pPr>
    <w:rPr>
      <w:rFonts w:ascii="Montserrat" w:eastAsia="Georgia" w:hAnsi="Montserrat" w:cs="Georgia"/>
      <w:b/>
      <w:bCs/>
      <w:i/>
      <w:color w:val="000000" w:themeColor="text1"/>
      <w:szCs w:val="48"/>
      <w:lang w:eastAsia="es-MX"/>
    </w:rPr>
  </w:style>
  <w:style w:type="character" w:customStyle="1" w:styleId="SubttuloCar">
    <w:name w:val="Subtítulo Car"/>
    <w:basedOn w:val="Fuentedeprrafopredeter"/>
    <w:link w:val="Subttulo"/>
    <w:rsid w:val="00780E82"/>
    <w:rPr>
      <w:rFonts w:ascii="Montserrat" w:eastAsia="Georgia" w:hAnsi="Montserrat" w:cs="Georgia"/>
      <w:b/>
      <w:bCs/>
      <w:i/>
      <w:color w:val="000000" w:themeColor="text1"/>
      <w:sz w:val="20"/>
      <w:szCs w:val="48"/>
      <w:lang w:eastAsia="es-MX"/>
    </w:rPr>
  </w:style>
  <w:style w:type="character" w:customStyle="1" w:styleId="EncabezadoCar1">
    <w:name w:val="Encabezado Car1"/>
    <w:aliases w:val="even Car1,h Car1,Header/Footer Car1,header odd Car1,Hyphen Car1,body Car1,Chapter Name Car1,base Car1,Encabezado1 Car1, Car Car1,encabezado Car1,encabezado Car Car Car1,*Header Car1,Car Car1,anotacion Car1,LetterHeader Car1"/>
    <w:uiPriority w:val="99"/>
    <w:rsid w:val="00265A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22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2235"/>
  </w:style>
  <w:style w:type="character" w:customStyle="1" w:styleId="TextocomentarioCar">
    <w:name w:val="Texto comentario Car"/>
    <w:basedOn w:val="Fuentedeprrafopredeter"/>
    <w:link w:val="Textocomentario"/>
    <w:uiPriority w:val="99"/>
    <w:rsid w:val="0095223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22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223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fssj.jalisco.gob.mx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pcp-compranet.hacienda.gob.m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nifiesto.buengobierno.gob.mx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3642</Words>
  <Characters>20032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Recursos Materiales</dc:creator>
  <cp:keywords/>
  <dc:description/>
  <cp:lastModifiedBy>Direccion de Recursos Materiales</cp:lastModifiedBy>
  <cp:revision>10</cp:revision>
  <cp:lastPrinted>2025-09-17T22:28:00Z</cp:lastPrinted>
  <dcterms:created xsi:type="dcterms:W3CDTF">2024-08-07T15:14:00Z</dcterms:created>
  <dcterms:modified xsi:type="dcterms:W3CDTF">2025-09-17T22:28:00Z</dcterms:modified>
</cp:coreProperties>
</file>